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40DECD5E">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33375AAA" w:rsidR="00886EF0" w:rsidRPr="00447E89" w:rsidRDefault="00D41E20" w:rsidP="07E610D6">
      <w:pPr>
        <w:shd w:val="clear" w:color="auto" w:fill="C5D2DA" w:themeFill="background2" w:themeFillShade="E6"/>
        <w:tabs>
          <w:tab w:val="left" w:pos="5520"/>
        </w:tabs>
        <w:rPr>
          <w:rFonts w:ascii="Arial" w:hAnsi="Arial" w:cs="Arial"/>
          <w:b/>
          <w:bCs/>
          <w:sz w:val="40"/>
          <w:szCs w:val="40"/>
        </w:rPr>
      </w:pPr>
      <w:r w:rsidRPr="00447E89">
        <w:rPr>
          <w:rStyle w:val="Heading2Char"/>
          <w:rFonts w:ascii="Roboto" w:hAnsi="Roboto"/>
          <w:b w:val="0"/>
          <w:sz w:val="40"/>
          <w:szCs w:val="40"/>
        </w:rPr>
        <w:t>Post title:</w:t>
      </w:r>
      <w:r w:rsidRPr="00447E89">
        <w:rPr>
          <w:rFonts w:ascii="Arial" w:hAnsi="Arial" w:cs="Arial"/>
          <w:b/>
          <w:bCs/>
          <w:sz w:val="40"/>
          <w:szCs w:val="40"/>
        </w:rPr>
        <w:t xml:space="preserve"> </w:t>
      </w:r>
      <w:r w:rsidR="67B02610" w:rsidRPr="00447E89">
        <w:rPr>
          <w:rFonts w:ascii="Arial" w:hAnsi="Arial" w:cs="Arial"/>
          <w:b/>
          <w:bCs/>
          <w:sz w:val="40"/>
          <w:szCs w:val="40"/>
        </w:rPr>
        <w:t>C</w:t>
      </w:r>
      <w:r w:rsidR="487BFAFF" w:rsidRPr="00447E89">
        <w:rPr>
          <w:rFonts w:ascii="Arial" w:hAnsi="Arial" w:cs="Arial"/>
          <w:b/>
          <w:bCs/>
          <w:sz w:val="40"/>
          <w:szCs w:val="40"/>
        </w:rPr>
        <w:t>ontainment Level 3</w:t>
      </w:r>
      <w:r w:rsidR="67B02610" w:rsidRPr="00447E89">
        <w:rPr>
          <w:rFonts w:ascii="Arial" w:hAnsi="Arial" w:cs="Arial"/>
          <w:b/>
          <w:bCs/>
          <w:sz w:val="40"/>
          <w:szCs w:val="40"/>
        </w:rPr>
        <w:t xml:space="preserve"> Laboratory Manager</w:t>
      </w:r>
    </w:p>
    <w:p w14:paraId="114C3B48" w14:textId="38CE8AE6" w:rsidR="00E87318" w:rsidRPr="00447E89" w:rsidRDefault="00E87318" w:rsidP="07E610D6">
      <w:pPr>
        <w:tabs>
          <w:tab w:val="left" w:pos="5520"/>
        </w:tabs>
        <w:rPr>
          <w:rFonts w:ascii="Arial" w:hAnsi="Arial" w:cs="Arial"/>
          <w:sz w:val="22"/>
        </w:rPr>
      </w:pPr>
      <w:r w:rsidRPr="00447E89">
        <w:rPr>
          <w:rFonts w:ascii="Roboto" w:hAnsi="Roboto"/>
          <w:color w:val="002E3B" w:themeColor="accent1"/>
          <w:sz w:val="22"/>
        </w:rPr>
        <w:t>Date last updated/evaluated:</w:t>
      </w:r>
      <w:r w:rsidRPr="00447E89">
        <w:rPr>
          <w:rFonts w:ascii="Arial" w:hAnsi="Arial" w:cs="Arial"/>
          <w:sz w:val="22"/>
        </w:rPr>
        <w:t xml:space="preserve"> </w:t>
      </w:r>
      <w:r w:rsidR="11DE8A1F" w:rsidRPr="00447E89">
        <w:rPr>
          <w:rFonts w:ascii="Arial" w:hAnsi="Arial" w:cs="Arial"/>
          <w:sz w:val="22"/>
        </w:rPr>
        <w:t>September</w:t>
      </w:r>
      <w:r w:rsidR="004D46AB" w:rsidRPr="00447E89">
        <w:rPr>
          <w:rFonts w:ascii="Arial" w:hAnsi="Arial" w:cs="Arial"/>
          <w:sz w:val="22"/>
        </w:rPr>
        <w:t xml:space="preserve"> 2025</w:t>
      </w:r>
    </w:p>
    <w:p w14:paraId="12589744" w14:textId="1297AABF" w:rsidR="00D41E20" w:rsidRPr="00447E89" w:rsidRDefault="006D162A" w:rsidP="002B5854">
      <w:pPr>
        <w:tabs>
          <w:tab w:val="left" w:pos="5520"/>
        </w:tabs>
        <w:rPr>
          <w:rFonts w:ascii="Roboto" w:hAnsi="Roboto"/>
          <w:b/>
          <w:bCs/>
          <w:sz w:val="22"/>
        </w:rPr>
      </w:pPr>
      <w:r w:rsidRPr="00447E89">
        <w:rPr>
          <w:rFonts w:ascii="Roboto" w:hAnsi="Roboto" w:cs="Arial"/>
          <w:bCs/>
          <w:color w:val="002E3B" w:themeColor="accent1"/>
          <w:sz w:val="22"/>
        </w:rPr>
        <w:t>Author:</w:t>
      </w:r>
      <w:r w:rsidRPr="00447E89">
        <w:rPr>
          <w:rFonts w:ascii="Arial" w:hAnsi="Arial" w:cs="Arial"/>
          <w:bCs/>
          <w:sz w:val="22"/>
        </w:rPr>
        <w:t xml:space="preserve"> </w:t>
      </w:r>
      <w:r w:rsidR="00BB6AB6" w:rsidRPr="00447E89">
        <w:rPr>
          <w:rStyle w:val="Heading2Char"/>
          <w:rFonts w:ascii="Arial" w:hAnsi="Arial" w:cs="Arial"/>
          <w:b w:val="0"/>
          <w:bCs/>
          <w:color w:val="auto"/>
          <w:sz w:val="22"/>
          <w:szCs w:val="22"/>
        </w:rPr>
        <w:t>Ben Coles</w:t>
      </w:r>
      <w:r w:rsidR="00732099">
        <w:rPr>
          <w:rFonts w:ascii="Roboto" w:hAnsi="Roboto"/>
          <w:bCs/>
          <w:sz w:val="22"/>
        </w:rPr>
        <w:pict w14:anchorId="76392F8A">
          <v:rect id="_x0000_i1025" style="width:0;height:1.5pt" o:hralign="center" o:hrstd="t" o:hr="t" fillcolor="#a0a0a0" stroked="f"/>
        </w:pict>
      </w:r>
    </w:p>
    <w:p w14:paraId="65B8E6EF" w14:textId="0C2FCEA8" w:rsidR="00886EF0" w:rsidRPr="00447E89" w:rsidRDefault="00886EF0" w:rsidP="002B5854">
      <w:pPr>
        <w:rPr>
          <w:rFonts w:ascii="Roboto" w:hAnsi="Roboto"/>
          <w:b/>
          <w:bCs/>
          <w:sz w:val="22"/>
        </w:rPr>
      </w:pPr>
      <w:r w:rsidRPr="00447E89">
        <w:rPr>
          <w:rStyle w:val="Heading2Char"/>
          <w:rFonts w:ascii="Roboto" w:hAnsi="Roboto"/>
          <w:b w:val="0"/>
          <w:bCs/>
          <w:sz w:val="22"/>
          <w:szCs w:val="22"/>
        </w:rPr>
        <w:t>Standard Occupation Code:</w:t>
      </w:r>
      <w:bookmarkStart w:id="0" w:name="_Hlk181889273"/>
      <w:r w:rsidR="00883B4C" w:rsidRPr="00447E89">
        <w:rPr>
          <w:rStyle w:val="Heading2Char"/>
          <w:rFonts w:ascii="Arial" w:hAnsi="Arial" w:cs="Arial"/>
          <w:b w:val="0"/>
          <w:bCs/>
          <w:color w:val="auto"/>
          <w:sz w:val="22"/>
          <w:szCs w:val="22"/>
        </w:rPr>
        <w:tab/>
      </w:r>
      <w:r w:rsidR="001B565F" w:rsidRPr="00447E89">
        <w:rPr>
          <w:rStyle w:val="Heading2Char"/>
          <w:rFonts w:ascii="Arial" w:hAnsi="Arial" w:cs="Arial"/>
          <w:b w:val="0"/>
          <w:bCs/>
          <w:color w:val="auto"/>
          <w:sz w:val="22"/>
          <w:szCs w:val="22"/>
        </w:rPr>
        <w:tab/>
      </w:r>
      <w:bookmarkEnd w:id="0"/>
      <w:r w:rsidR="00047E47">
        <w:rPr>
          <w:rStyle w:val="Heading2Char"/>
          <w:rFonts w:ascii="Arial" w:hAnsi="Arial" w:cs="Arial"/>
          <w:b w:val="0"/>
          <w:bCs/>
          <w:color w:val="auto"/>
          <w:sz w:val="22"/>
          <w:szCs w:val="22"/>
        </w:rPr>
        <w:t>3111</w:t>
      </w:r>
    </w:p>
    <w:p w14:paraId="0C125905" w14:textId="5ED09601" w:rsidR="00886EF0" w:rsidRPr="00447E89" w:rsidRDefault="00886EF0" w:rsidP="07E610D6">
      <w:pPr>
        <w:rPr>
          <w:rStyle w:val="Heading2Char"/>
          <w:rFonts w:ascii="Roboto" w:hAnsi="Roboto"/>
          <w:b w:val="0"/>
          <w:sz w:val="22"/>
          <w:szCs w:val="22"/>
        </w:rPr>
      </w:pPr>
      <w:r w:rsidRPr="00447E89">
        <w:rPr>
          <w:rStyle w:val="Heading2Char"/>
          <w:rFonts w:ascii="Roboto" w:hAnsi="Roboto"/>
          <w:b w:val="0"/>
          <w:sz w:val="22"/>
          <w:szCs w:val="22"/>
        </w:rPr>
        <w:t>School / Department:</w:t>
      </w:r>
      <w:r w:rsidRPr="00447E89">
        <w:tab/>
      </w:r>
      <w:r w:rsidRPr="00447E89">
        <w:tab/>
      </w:r>
      <w:r w:rsidRPr="00447E89">
        <w:tab/>
      </w:r>
      <w:r w:rsidR="01EB8CCE" w:rsidRPr="00447E89">
        <w:rPr>
          <w:rStyle w:val="Heading2Char"/>
          <w:rFonts w:ascii="Roboto" w:hAnsi="Roboto"/>
          <w:b w:val="0"/>
          <w:sz w:val="22"/>
          <w:szCs w:val="22"/>
        </w:rPr>
        <w:t>Central Technical</w:t>
      </w:r>
    </w:p>
    <w:p w14:paraId="0F7483D1" w14:textId="3EFDD367" w:rsidR="00886EF0" w:rsidRPr="00447E89" w:rsidRDefault="00886EF0" w:rsidP="07E610D6">
      <w:pPr>
        <w:rPr>
          <w:rStyle w:val="Heading2Char"/>
          <w:rFonts w:ascii="Arial" w:hAnsi="Arial" w:cs="Arial"/>
          <w:b w:val="0"/>
          <w:color w:val="auto"/>
          <w:sz w:val="22"/>
          <w:szCs w:val="22"/>
        </w:rPr>
      </w:pPr>
      <w:r w:rsidRPr="00447E89">
        <w:rPr>
          <w:rStyle w:val="Heading2Char"/>
          <w:rFonts w:ascii="Roboto" w:hAnsi="Roboto"/>
          <w:b w:val="0"/>
          <w:sz w:val="22"/>
          <w:szCs w:val="22"/>
        </w:rPr>
        <w:t>Faculty / Directorate:</w:t>
      </w:r>
      <w:r w:rsidRPr="00447E89">
        <w:tab/>
      </w:r>
      <w:r w:rsidRPr="00447E89">
        <w:tab/>
      </w:r>
      <w:r w:rsidRPr="00447E89">
        <w:tab/>
      </w:r>
      <w:r w:rsidR="60B99945" w:rsidRPr="00447E89">
        <w:rPr>
          <w:rStyle w:val="Heading2Char"/>
          <w:rFonts w:ascii="Arial" w:hAnsi="Arial" w:cs="Arial"/>
          <w:b w:val="0"/>
          <w:color w:val="auto"/>
          <w:sz w:val="22"/>
          <w:szCs w:val="22"/>
        </w:rPr>
        <w:t>Medicine</w:t>
      </w:r>
    </w:p>
    <w:p w14:paraId="6667AB9D" w14:textId="3C526D96" w:rsidR="00886EF0" w:rsidRPr="00447E89" w:rsidRDefault="00886EF0" w:rsidP="002B5854">
      <w:pPr>
        <w:rPr>
          <w:rFonts w:ascii="Arial" w:hAnsi="Arial" w:cs="Arial"/>
          <w:b/>
          <w:bCs/>
          <w:sz w:val="22"/>
        </w:rPr>
      </w:pPr>
      <w:r w:rsidRPr="00447E89">
        <w:rPr>
          <w:rStyle w:val="Heading2Char"/>
          <w:rFonts w:ascii="Roboto" w:hAnsi="Roboto"/>
          <w:b w:val="0"/>
          <w:bCs/>
          <w:sz w:val="22"/>
          <w:szCs w:val="22"/>
        </w:rPr>
        <w:t>Job Family:</w:t>
      </w:r>
      <w:r w:rsidR="001B565F" w:rsidRPr="00447E89">
        <w:rPr>
          <w:rStyle w:val="Heading2Char"/>
          <w:rFonts w:ascii="Arial" w:hAnsi="Arial" w:cs="Arial"/>
          <w:b w:val="0"/>
          <w:bCs/>
          <w:color w:val="auto"/>
          <w:sz w:val="22"/>
          <w:szCs w:val="22"/>
        </w:rPr>
        <w:tab/>
      </w:r>
      <w:r w:rsidR="001B565F" w:rsidRPr="00447E89">
        <w:rPr>
          <w:rStyle w:val="Heading2Char"/>
          <w:rFonts w:ascii="Arial" w:hAnsi="Arial" w:cs="Arial"/>
          <w:b w:val="0"/>
          <w:bCs/>
          <w:color w:val="auto"/>
          <w:sz w:val="22"/>
          <w:szCs w:val="22"/>
        </w:rPr>
        <w:tab/>
      </w:r>
      <w:r w:rsidR="00883B4C" w:rsidRPr="00447E89">
        <w:rPr>
          <w:rStyle w:val="Heading2Char"/>
          <w:rFonts w:ascii="Arial" w:hAnsi="Arial" w:cs="Arial"/>
          <w:b w:val="0"/>
          <w:bCs/>
          <w:color w:val="auto"/>
          <w:sz w:val="22"/>
          <w:szCs w:val="22"/>
        </w:rPr>
        <w:tab/>
      </w:r>
      <w:r w:rsidR="001B565F" w:rsidRPr="00447E89">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450AAE" w:rsidRPr="00447E89">
            <w:rPr>
              <w:rFonts w:ascii="Arial" w:hAnsi="Arial" w:cs="Arial"/>
              <w:sz w:val="22"/>
            </w:rPr>
            <w:t>Technical and Experimental (TAE)</w:t>
          </w:r>
        </w:sdtContent>
      </w:sdt>
    </w:p>
    <w:p w14:paraId="20F0870B" w14:textId="2F39A1BD" w:rsidR="00886EF0" w:rsidRPr="00447E89" w:rsidRDefault="00886EF0" w:rsidP="002B5854">
      <w:pPr>
        <w:rPr>
          <w:rFonts w:ascii="Roboto" w:hAnsi="Roboto"/>
          <w:b/>
          <w:bCs/>
          <w:sz w:val="22"/>
        </w:rPr>
      </w:pPr>
      <w:r w:rsidRPr="00447E89">
        <w:rPr>
          <w:rStyle w:val="Heading2Char"/>
          <w:rFonts w:ascii="Roboto" w:hAnsi="Roboto"/>
          <w:b w:val="0"/>
          <w:bCs/>
          <w:sz w:val="22"/>
          <w:szCs w:val="22"/>
        </w:rPr>
        <w:t>Grade:</w:t>
      </w:r>
      <w:r w:rsidR="001B565F" w:rsidRPr="00447E89">
        <w:rPr>
          <w:rStyle w:val="Heading2Char"/>
          <w:rFonts w:ascii="Arial" w:hAnsi="Arial" w:cs="Arial"/>
          <w:b w:val="0"/>
          <w:bCs/>
          <w:color w:val="auto"/>
          <w:sz w:val="22"/>
          <w:szCs w:val="22"/>
        </w:rPr>
        <w:tab/>
      </w:r>
      <w:r w:rsidR="001B565F" w:rsidRPr="00447E89">
        <w:rPr>
          <w:rStyle w:val="Heading2Char"/>
          <w:rFonts w:ascii="Arial" w:hAnsi="Arial" w:cs="Arial"/>
          <w:b w:val="0"/>
          <w:bCs/>
          <w:color w:val="auto"/>
          <w:sz w:val="22"/>
          <w:szCs w:val="22"/>
        </w:rPr>
        <w:tab/>
      </w:r>
      <w:r w:rsidR="001B565F" w:rsidRPr="00447E89">
        <w:rPr>
          <w:rStyle w:val="Heading2Char"/>
          <w:rFonts w:ascii="Arial" w:hAnsi="Arial" w:cs="Arial"/>
          <w:b w:val="0"/>
          <w:bCs/>
          <w:color w:val="auto"/>
          <w:sz w:val="22"/>
          <w:szCs w:val="22"/>
        </w:rPr>
        <w:tab/>
      </w:r>
      <w:r w:rsidR="00883B4C" w:rsidRPr="00447E89">
        <w:rPr>
          <w:rStyle w:val="Heading2Char"/>
          <w:rFonts w:ascii="Arial" w:hAnsi="Arial" w:cs="Arial"/>
          <w:b w:val="0"/>
          <w:bCs/>
          <w:color w:val="auto"/>
          <w:sz w:val="22"/>
          <w:szCs w:val="22"/>
        </w:rPr>
        <w:tab/>
      </w:r>
      <w:r w:rsidR="001B565F" w:rsidRPr="00447E89">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207344" w:rsidRPr="00447E89">
            <w:rPr>
              <w:rFonts w:ascii="Arial" w:hAnsi="Arial" w:cs="Arial"/>
              <w:sz w:val="22"/>
            </w:rPr>
            <w:t>Level 4</w:t>
          </w:r>
        </w:sdtContent>
      </w:sdt>
    </w:p>
    <w:p w14:paraId="0600A67B" w14:textId="46FFC67E" w:rsidR="00886EF0" w:rsidRPr="00447E89" w:rsidRDefault="00886EF0" w:rsidP="002B5854">
      <w:pPr>
        <w:rPr>
          <w:rFonts w:ascii="Roboto" w:hAnsi="Roboto"/>
          <w:b/>
          <w:bCs/>
          <w:sz w:val="22"/>
        </w:rPr>
      </w:pPr>
      <w:r w:rsidRPr="00447E89">
        <w:rPr>
          <w:rStyle w:val="Heading2Char"/>
          <w:rFonts w:ascii="Roboto" w:hAnsi="Roboto"/>
          <w:b w:val="0"/>
          <w:bCs/>
          <w:sz w:val="22"/>
          <w:szCs w:val="22"/>
        </w:rPr>
        <w:t>ERE Pathway (if applicable):</w:t>
      </w:r>
      <w:r w:rsidR="00883B4C" w:rsidRPr="00447E89">
        <w:rPr>
          <w:rStyle w:val="Heading2Char"/>
          <w:rFonts w:ascii="Arial" w:hAnsi="Arial" w:cs="Arial"/>
          <w:b w:val="0"/>
          <w:bCs/>
          <w:sz w:val="22"/>
          <w:szCs w:val="22"/>
        </w:rPr>
        <w:tab/>
      </w:r>
      <w:r w:rsidR="001B565F" w:rsidRPr="00447E89">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883B4C" w:rsidRPr="00447E89">
            <w:rPr>
              <w:rFonts w:ascii="Arial" w:hAnsi="Arial" w:cs="Arial"/>
              <w:sz w:val="22"/>
            </w:rPr>
            <w:t>Not applicable</w:t>
          </w:r>
        </w:sdtContent>
      </w:sdt>
    </w:p>
    <w:p w14:paraId="1EF7A160" w14:textId="65F028C6" w:rsidR="00886EF0" w:rsidRPr="00447E89" w:rsidRDefault="00886EF0" w:rsidP="07E610D6">
      <w:pPr>
        <w:rPr>
          <w:rStyle w:val="Heading2Char"/>
          <w:rFonts w:ascii="Arial" w:hAnsi="Arial" w:cs="Arial"/>
          <w:b w:val="0"/>
          <w:color w:val="auto"/>
          <w:sz w:val="22"/>
          <w:szCs w:val="22"/>
        </w:rPr>
      </w:pPr>
      <w:r w:rsidRPr="00447E89">
        <w:rPr>
          <w:rStyle w:val="Heading2Char"/>
          <w:rFonts w:ascii="Roboto" w:hAnsi="Roboto"/>
          <w:b w:val="0"/>
          <w:sz w:val="22"/>
          <w:szCs w:val="22"/>
        </w:rPr>
        <w:t>Post reporting to:</w:t>
      </w:r>
      <w:r w:rsidRPr="00447E89">
        <w:tab/>
      </w:r>
      <w:r w:rsidRPr="00447E89">
        <w:tab/>
      </w:r>
      <w:r w:rsidRPr="00447E89">
        <w:tab/>
      </w:r>
      <w:r w:rsidR="34AF43F7" w:rsidRPr="00447E89">
        <w:rPr>
          <w:rStyle w:val="Heading2Char"/>
          <w:rFonts w:ascii="Roboto" w:hAnsi="Roboto"/>
          <w:b w:val="0"/>
          <w:sz w:val="22"/>
          <w:szCs w:val="22"/>
        </w:rPr>
        <w:t>Faculty Technical Manager</w:t>
      </w:r>
    </w:p>
    <w:p w14:paraId="1DD585A1" w14:textId="5F608FD4" w:rsidR="00886EF0" w:rsidRPr="00447E89" w:rsidRDefault="00886EF0" w:rsidP="07E610D6">
      <w:pPr>
        <w:rPr>
          <w:rStyle w:val="Heading2Char"/>
          <w:rFonts w:eastAsia="Lucida Sans" w:cs="Lucida Sans"/>
          <w:b w:val="0"/>
        </w:rPr>
      </w:pPr>
      <w:r w:rsidRPr="00447E89">
        <w:rPr>
          <w:rStyle w:val="Heading2Char"/>
          <w:rFonts w:ascii="Roboto" w:hAnsi="Roboto"/>
          <w:b w:val="0"/>
          <w:sz w:val="22"/>
          <w:szCs w:val="22"/>
        </w:rPr>
        <w:t>Post line report(s):</w:t>
      </w:r>
      <w:r w:rsidRPr="00447E89">
        <w:tab/>
      </w:r>
      <w:r w:rsidRPr="00447E89">
        <w:tab/>
      </w:r>
      <w:r w:rsidRPr="00447E89">
        <w:tab/>
      </w:r>
      <w:r w:rsidR="794F2479" w:rsidRPr="00447E89">
        <w:rPr>
          <w:rStyle w:val="Heading2Char"/>
          <w:rFonts w:ascii="Roboto" w:hAnsi="Roboto"/>
          <w:b w:val="0"/>
          <w:sz w:val="22"/>
          <w:szCs w:val="22"/>
        </w:rPr>
        <w:t>Containment Level 3 Laboratory Senior Technician</w:t>
      </w:r>
    </w:p>
    <w:p w14:paraId="79E9B958" w14:textId="59ED1AB9" w:rsidR="00886EF0" w:rsidRPr="00447E89" w:rsidRDefault="00886EF0" w:rsidP="07E610D6">
      <w:pPr>
        <w:tabs>
          <w:tab w:val="left" w:pos="720"/>
          <w:tab w:val="left" w:pos="1440"/>
          <w:tab w:val="left" w:pos="2160"/>
          <w:tab w:val="left" w:pos="2880"/>
          <w:tab w:val="left" w:pos="3600"/>
          <w:tab w:val="left" w:pos="4320"/>
          <w:tab w:val="left" w:pos="5040"/>
          <w:tab w:val="left" w:pos="6435"/>
        </w:tabs>
        <w:rPr>
          <w:rFonts w:ascii="Arial" w:hAnsi="Arial" w:cs="Arial"/>
          <w:sz w:val="22"/>
        </w:rPr>
      </w:pPr>
      <w:r w:rsidRPr="00447E89">
        <w:rPr>
          <w:rStyle w:val="Heading2Char"/>
          <w:rFonts w:ascii="Roboto" w:hAnsi="Roboto"/>
          <w:b w:val="0"/>
          <w:sz w:val="22"/>
          <w:szCs w:val="22"/>
        </w:rPr>
        <w:t>Post base location:</w:t>
      </w:r>
      <w:r w:rsidR="001B565F" w:rsidRPr="00447E89">
        <w:rPr>
          <w:rStyle w:val="Heading2Char"/>
          <w:rFonts w:ascii="Arial" w:hAnsi="Arial" w:cs="Arial"/>
          <w:b w:val="0"/>
          <w:bCs/>
          <w:color w:val="auto"/>
          <w:sz w:val="22"/>
          <w:szCs w:val="22"/>
        </w:rPr>
        <w:tab/>
      </w:r>
      <w:r w:rsidR="00883B4C" w:rsidRPr="00447E89">
        <w:rPr>
          <w:rStyle w:val="Heading2Char"/>
          <w:rFonts w:ascii="Arial" w:hAnsi="Arial" w:cs="Arial"/>
          <w:b w:val="0"/>
          <w:bCs/>
          <w:color w:val="auto"/>
          <w:sz w:val="22"/>
          <w:szCs w:val="22"/>
        </w:rPr>
        <w:tab/>
      </w:r>
      <w:r w:rsidR="001B565F" w:rsidRPr="00447E89">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022829" w:rsidRPr="00447E89">
            <w:rPr>
              <w:rFonts w:ascii="Roboto" w:hAnsi="Roboto"/>
              <w:sz w:val="22"/>
            </w:rPr>
            <w:t>Campus</w:t>
          </w:r>
        </w:sdtContent>
      </w:sdt>
      <w:r w:rsidR="00E87318" w:rsidRPr="00447E89">
        <w:rPr>
          <w:rFonts w:ascii="Arial" w:hAnsi="Arial" w:cs="Arial"/>
          <w:b/>
          <w:bCs/>
          <w:sz w:val="22"/>
        </w:rPr>
        <w:t xml:space="preserve"> </w:t>
      </w:r>
      <w:r w:rsidR="004D46AB" w:rsidRPr="00447E89">
        <w:rPr>
          <w:rFonts w:ascii="Arial" w:hAnsi="Arial" w:cs="Arial"/>
          <w:b/>
          <w:bCs/>
          <w:sz w:val="22"/>
        </w:rPr>
        <w:t>:</w:t>
      </w:r>
      <w:r w:rsidR="004D46AB" w:rsidRPr="00447E89">
        <w:rPr>
          <w:rFonts w:ascii="Arial" w:hAnsi="Arial" w:cs="Arial"/>
          <w:sz w:val="22"/>
        </w:rPr>
        <w:t xml:space="preserve"> </w:t>
      </w:r>
      <w:r w:rsidR="00022829" w:rsidRPr="00447E89">
        <w:rPr>
          <w:rFonts w:ascii="Arial" w:hAnsi="Arial" w:cs="Arial"/>
          <w:sz w:val="22"/>
        </w:rPr>
        <w:t>Southampton General Hospital</w:t>
      </w:r>
    </w:p>
    <w:p w14:paraId="4FB321EB" w14:textId="7D66A3ED" w:rsidR="00886EF0" w:rsidRPr="00447E89" w:rsidRDefault="00732099"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25B71084" w14:textId="2A9889C4" w:rsidR="00A2516E" w:rsidRPr="00447E89" w:rsidRDefault="00A2516E" w:rsidP="00047E47">
      <w:pPr>
        <w:spacing w:line="259" w:lineRule="auto"/>
        <w:rPr>
          <w:rStyle w:val="Heading2Char"/>
          <w:rFonts w:ascii="Roboto" w:hAnsi="Roboto"/>
          <w:b w:val="0"/>
          <w:color w:val="auto"/>
          <w:sz w:val="22"/>
          <w:szCs w:val="22"/>
        </w:rPr>
      </w:pPr>
      <w:r w:rsidRPr="00447E89">
        <w:rPr>
          <w:rStyle w:val="Heading2Char"/>
          <w:rFonts w:ascii="Roboto" w:hAnsi="Roboto"/>
          <w:b w:val="0"/>
          <w:sz w:val="22"/>
          <w:szCs w:val="22"/>
        </w:rPr>
        <w:t>Job purpose:</w:t>
      </w:r>
      <w:r w:rsidR="00DA0322" w:rsidRPr="00447E89">
        <w:rPr>
          <w:rStyle w:val="Heading2Char"/>
          <w:rFonts w:ascii="Roboto" w:hAnsi="Roboto"/>
          <w:b w:val="0"/>
          <w:color w:val="auto"/>
          <w:sz w:val="22"/>
          <w:szCs w:val="22"/>
        </w:rPr>
        <w:t xml:space="preserve"> </w:t>
      </w:r>
      <w:r w:rsidRPr="00447E89">
        <w:tab/>
      </w:r>
      <w:r w:rsidR="3CFD269E" w:rsidRPr="00447E89">
        <w:rPr>
          <w:rStyle w:val="Heading2Char"/>
          <w:rFonts w:ascii="Roboto" w:hAnsi="Roboto"/>
          <w:b w:val="0"/>
          <w:color w:val="auto"/>
          <w:sz w:val="22"/>
          <w:szCs w:val="22"/>
        </w:rPr>
        <w:t xml:space="preserve">To </w:t>
      </w:r>
      <w:r w:rsidR="4A82F942" w:rsidRPr="00447E89">
        <w:rPr>
          <w:rStyle w:val="Heading2Char"/>
          <w:rFonts w:ascii="Roboto" w:hAnsi="Roboto"/>
          <w:b w:val="0"/>
          <w:color w:val="auto"/>
          <w:sz w:val="22"/>
          <w:szCs w:val="22"/>
        </w:rPr>
        <w:t xml:space="preserve">oversee the </w:t>
      </w:r>
      <w:r w:rsidR="5DD8A2AA" w:rsidRPr="00447E89">
        <w:rPr>
          <w:rStyle w:val="Heading2Char"/>
          <w:rFonts w:ascii="Roboto" w:hAnsi="Roboto"/>
          <w:b w:val="0"/>
          <w:color w:val="auto"/>
          <w:sz w:val="22"/>
          <w:szCs w:val="22"/>
        </w:rPr>
        <w:t>day-to-day</w:t>
      </w:r>
      <w:r w:rsidR="4A82F942" w:rsidRPr="00447E89">
        <w:rPr>
          <w:rStyle w:val="Heading2Char"/>
          <w:rFonts w:ascii="Roboto" w:hAnsi="Roboto"/>
          <w:b w:val="0"/>
          <w:color w:val="auto"/>
          <w:sz w:val="22"/>
          <w:szCs w:val="22"/>
        </w:rPr>
        <w:t xml:space="preserve"> management of</w:t>
      </w:r>
      <w:r w:rsidR="3CFD269E" w:rsidRPr="00447E89">
        <w:rPr>
          <w:rStyle w:val="Heading2Char"/>
          <w:rFonts w:ascii="Roboto" w:hAnsi="Roboto"/>
          <w:b w:val="0"/>
          <w:color w:val="auto"/>
          <w:sz w:val="22"/>
          <w:szCs w:val="22"/>
        </w:rPr>
        <w:t xml:space="preserve"> the containment level 3 suite of laboratories in the F</w:t>
      </w:r>
      <w:r w:rsidR="6D4B165A" w:rsidRPr="00447E89">
        <w:rPr>
          <w:rStyle w:val="Heading2Char"/>
          <w:rFonts w:ascii="Roboto" w:hAnsi="Roboto"/>
          <w:b w:val="0"/>
          <w:color w:val="auto"/>
          <w:sz w:val="22"/>
          <w:szCs w:val="22"/>
        </w:rPr>
        <w:t xml:space="preserve">aculty of </w:t>
      </w:r>
      <w:r w:rsidR="2B7BA4F0" w:rsidRPr="00447E89">
        <w:rPr>
          <w:rStyle w:val="Heading2Char"/>
          <w:rFonts w:ascii="Roboto" w:hAnsi="Roboto"/>
          <w:b w:val="0"/>
          <w:color w:val="auto"/>
          <w:sz w:val="22"/>
          <w:szCs w:val="22"/>
        </w:rPr>
        <w:t xml:space="preserve">Medicine, ensuring appropriate engineering controls and safe systems of work are in place. Ensuring users of the facility </w:t>
      </w:r>
      <w:r w:rsidR="5C5AE795" w:rsidRPr="00447E89">
        <w:rPr>
          <w:rStyle w:val="Heading2Char"/>
          <w:rFonts w:ascii="Roboto" w:hAnsi="Roboto"/>
          <w:b w:val="0"/>
          <w:color w:val="auto"/>
          <w:sz w:val="22"/>
          <w:szCs w:val="22"/>
        </w:rPr>
        <w:t>receive</w:t>
      </w:r>
      <w:r w:rsidR="2B7BA4F0" w:rsidRPr="00447E89">
        <w:rPr>
          <w:rStyle w:val="Heading2Char"/>
          <w:rFonts w:ascii="Roboto" w:hAnsi="Roboto"/>
          <w:b w:val="0"/>
          <w:color w:val="auto"/>
          <w:sz w:val="22"/>
          <w:szCs w:val="22"/>
        </w:rPr>
        <w:t xml:space="preserve"> </w:t>
      </w:r>
      <w:r w:rsidR="2EE12716" w:rsidRPr="00447E89">
        <w:rPr>
          <w:rStyle w:val="Heading2Char"/>
          <w:rFonts w:ascii="Roboto" w:hAnsi="Roboto"/>
          <w:b w:val="0"/>
          <w:color w:val="auto"/>
          <w:sz w:val="22"/>
          <w:szCs w:val="22"/>
        </w:rPr>
        <w:t>appropriate</w:t>
      </w:r>
      <w:r w:rsidR="2B7BA4F0" w:rsidRPr="00447E89">
        <w:rPr>
          <w:rStyle w:val="Heading2Char"/>
          <w:rFonts w:ascii="Roboto" w:hAnsi="Roboto"/>
          <w:b w:val="0"/>
          <w:color w:val="auto"/>
          <w:sz w:val="22"/>
          <w:szCs w:val="22"/>
        </w:rPr>
        <w:t xml:space="preserve"> training and </w:t>
      </w:r>
      <w:r w:rsidR="4A156B20" w:rsidRPr="00447E89">
        <w:rPr>
          <w:rStyle w:val="Heading2Char"/>
          <w:rFonts w:ascii="Roboto" w:hAnsi="Roboto"/>
          <w:b w:val="0"/>
          <w:color w:val="auto"/>
          <w:sz w:val="22"/>
          <w:szCs w:val="22"/>
        </w:rPr>
        <w:t xml:space="preserve">all work is compliant with legislative requirements for health, environmental protection, security and safety; as enforced by the HSE, DEFRA, Home Office, Hampshire Constabulary, and the Hampshire Fire &amp; Rescue Service  </w:t>
      </w:r>
    </w:p>
    <w:p w14:paraId="3642C055" w14:textId="604C9D11" w:rsidR="00A2516E" w:rsidRPr="00447E89" w:rsidRDefault="00732099" w:rsidP="002B5854">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447E89" w:rsidRDefault="00A2516E" w:rsidP="002B5854">
      <w:pPr>
        <w:pStyle w:val="Heading2"/>
        <w:spacing w:line="240" w:lineRule="auto"/>
        <w:rPr>
          <w:rFonts w:ascii="Roboto" w:hAnsi="Roboto"/>
          <w:b w:val="0"/>
          <w:bCs/>
          <w:sz w:val="22"/>
          <w:szCs w:val="22"/>
        </w:rPr>
      </w:pPr>
      <w:r w:rsidRPr="00447E89">
        <w:rPr>
          <w:rFonts w:ascii="Roboto" w:hAnsi="Roboto"/>
          <w:b w:val="0"/>
          <w:bCs/>
          <w:sz w:val="22"/>
          <w:szCs w:val="22"/>
        </w:rPr>
        <w:t xml:space="preserve">Key accountabilities and </w:t>
      </w:r>
      <w:r w:rsidR="00E87318" w:rsidRPr="00447E89">
        <w:rPr>
          <w:rFonts w:ascii="Roboto" w:hAnsi="Roboto"/>
          <w:b w:val="0"/>
          <w:bCs/>
          <w:sz w:val="22"/>
          <w:szCs w:val="22"/>
        </w:rPr>
        <w:t xml:space="preserve">indicative </w:t>
      </w:r>
      <w:r w:rsidRPr="00447E89">
        <w:rPr>
          <w:rFonts w:ascii="Roboto" w:hAnsi="Roboto"/>
          <w:b w:val="0"/>
          <w:bCs/>
          <w:sz w:val="22"/>
          <w:szCs w:val="22"/>
        </w:rPr>
        <w:t>time allocation</w:t>
      </w:r>
      <w:r w:rsidR="008A448A" w:rsidRPr="00447E89">
        <w:rPr>
          <w:rFonts w:ascii="Roboto" w:hAnsi="Roboto"/>
          <w:b w:val="0"/>
          <w:bCs/>
          <w:sz w:val="22"/>
          <w:szCs w:val="22"/>
        </w:rPr>
        <w:t>:</w:t>
      </w:r>
    </w:p>
    <w:p w14:paraId="0A9C4A0A" w14:textId="6633DC2B" w:rsidR="00886EF0" w:rsidRPr="00447E89" w:rsidRDefault="002C526A"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20</w:t>
      </w:r>
      <w:r w:rsidR="00886EF0" w:rsidRPr="00447E89">
        <w:rPr>
          <w:rFonts w:ascii="Roboto" w:hAnsi="Roboto"/>
          <w:b/>
          <w:bCs/>
          <w:color w:val="002E3B" w:themeColor="accent1"/>
          <w:sz w:val="22"/>
        </w:rPr>
        <w:t>%</w:t>
      </w:r>
    </w:p>
    <w:p w14:paraId="6ACC6B24" w14:textId="65661AB7" w:rsidR="00886EF0" w:rsidRPr="00BD53C5" w:rsidRDefault="00732099" w:rsidP="00BD53C5">
      <w:pPr>
        <w:pStyle w:val="ListParagraph"/>
        <w:ind w:left="567" w:right="340"/>
        <w:rPr>
          <w:rFonts w:ascii="Arial" w:hAnsi="Arial" w:cs="Arial"/>
          <w:sz w:val="22"/>
        </w:rPr>
      </w:pPr>
      <w:r w:rsidRPr="00732099">
        <w:rPr>
          <w:rFonts w:ascii="Arial" w:hAnsi="Arial" w:cs="Arial"/>
          <w:sz w:val="22"/>
        </w:rPr>
        <w:t xml:space="preserve">Formulate generic risk assessments and operating procedures for the microbiological containment </w:t>
      </w:r>
      <w:proofErr w:type="gramStart"/>
      <w:r w:rsidRPr="00732099">
        <w:rPr>
          <w:rFonts w:ascii="Arial" w:hAnsi="Arial" w:cs="Arial"/>
          <w:sz w:val="22"/>
        </w:rPr>
        <w:t>facility, and</w:t>
      </w:r>
      <w:proofErr w:type="gramEnd"/>
      <w:r w:rsidRPr="00732099">
        <w:rPr>
          <w:rFonts w:ascii="Arial" w:hAnsi="Arial" w:cs="Arial"/>
          <w:sz w:val="22"/>
        </w:rPr>
        <w:t xml:space="preserve"> ensure an appropriate code of practice is in place</w:t>
      </w:r>
      <w:r w:rsidR="166F220F" w:rsidRPr="00BD53C5">
        <w:rPr>
          <w:rFonts w:ascii="Arial" w:hAnsi="Arial" w:cs="Arial"/>
          <w:sz w:val="22"/>
        </w:rPr>
        <w:t>.</w:t>
      </w:r>
      <w:r w:rsidR="778A8ED0" w:rsidRPr="00BD53C5">
        <w:rPr>
          <w:rFonts w:ascii="Arial" w:hAnsi="Arial" w:cs="Arial"/>
          <w:sz w:val="22"/>
        </w:rPr>
        <w:t xml:space="preserve"> Provide induction training for the use of the facility to ensure staff and students are appropriately trained. </w:t>
      </w:r>
      <w:r w:rsidR="166F220F" w:rsidRPr="00BD53C5">
        <w:rPr>
          <w:rFonts w:ascii="Arial" w:hAnsi="Arial" w:cs="Arial"/>
          <w:sz w:val="22"/>
        </w:rPr>
        <w:t xml:space="preserve">Monitor the implementation of </w:t>
      </w:r>
      <w:r w:rsidR="00047E47">
        <w:rPr>
          <w:rFonts w:ascii="Arial" w:hAnsi="Arial" w:cs="Arial"/>
          <w:sz w:val="22"/>
        </w:rPr>
        <w:t>university</w:t>
      </w:r>
      <w:r w:rsidR="00BD53C5">
        <w:rPr>
          <w:rFonts w:ascii="Arial" w:hAnsi="Arial" w:cs="Arial"/>
          <w:sz w:val="22"/>
        </w:rPr>
        <w:t xml:space="preserve"> </w:t>
      </w:r>
      <w:r w:rsidR="166F220F" w:rsidRPr="00BD53C5">
        <w:rPr>
          <w:rFonts w:ascii="Arial" w:hAnsi="Arial" w:cs="Arial"/>
          <w:sz w:val="22"/>
        </w:rPr>
        <w:t>policies and procedures, to ensure that all legislative requirements are met, such that both human and environmental health are protected from the research work; bring to the attention of senior management non-compliances and corrective resolutions; and represent the CL3 Suite at H&amp;S Forums/Committees in this respect.</w:t>
      </w:r>
      <w:r w:rsidR="54F7C226" w:rsidRPr="00BD53C5">
        <w:rPr>
          <w:rFonts w:ascii="Arial" w:hAnsi="Arial" w:cs="Arial"/>
          <w:sz w:val="22"/>
        </w:rPr>
        <w:t xml:space="preserve"> </w:t>
      </w:r>
    </w:p>
    <w:p w14:paraId="22655E3B" w14:textId="6E9240D3" w:rsidR="00886EF0" w:rsidRPr="00447E89" w:rsidRDefault="002C526A"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20</w:t>
      </w:r>
      <w:r w:rsidR="00886EF0" w:rsidRPr="00447E89">
        <w:rPr>
          <w:rFonts w:ascii="Roboto" w:hAnsi="Roboto"/>
          <w:b/>
          <w:bCs/>
          <w:color w:val="002E3B" w:themeColor="accent1"/>
          <w:sz w:val="22"/>
        </w:rPr>
        <w:t>%</w:t>
      </w:r>
    </w:p>
    <w:p w14:paraId="2FFC9031" w14:textId="715F7FE6" w:rsidR="18FA7924" w:rsidRPr="00447E89" w:rsidRDefault="00732099" w:rsidP="2BA7BBDD">
      <w:pPr>
        <w:pStyle w:val="ListParagraph"/>
        <w:ind w:left="567" w:right="340"/>
        <w:rPr>
          <w:rFonts w:ascii="Arial" w:hAnsi="Arial" w:cs="Arial"/>
          <w:sz w:val="22"/>
        </w:rPr>
      </w:pPr>
      <w:r w:rsidRPr="00732099">
        <w:rPr>
          <w:rFonts w:ascii="Arial" w:hAnsi="Arial" w:cs="Arial"/>
          <w:sz w:val="22"/>
        </w:rPr>
        <w:t>Develop and maintain a thorough understanding</w:t>
      </w:r>
      <w:r w:rsidR="18FA7924" w:rsidRPr="00447E89">
        <w:rPr>
          <w:rFonts w:ascii="Arial" w:hAnsi="Arial" w:cs="Arial"/>
          <w:sz w:val="22"/>
        </w:rPr>
        <w:t xml:space="preserve"> of the engineering of the LEV plants, integrated equipment, fixtures and alarm systems; acting as the competent person, be responsible for prioritising and organising a safe schedule of maintenance and servicing for the building fabrication and lab equipment; such that research time is maximised without risk to human or environmental health, and without compromise to the wellbeing of attending engineers</w:t>
      </w:r>
    </w:p>
    <w:p w14:paraId="2A09BA2F" w14:textId="77B7B0AB" w:rsidR="00886EF0" w:rsidRPr="00447E89" w:rsidRDefault="002C526A"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20</w:t>
      </w:r>
      <w:r w:rsidR="00886EF0" w:rsidRPr="00447E89">
        <w:rPr>
          <w:rFonts w:ascii="Roboto" w:hAnsi="Roboto"/>
          <w:b/>
          <w:bCs/>
          <w:color w:val="002E3B" w:themeColor="accent1"/>
          <w:sz w:val="22"/>
        </w:rPr>
        <w:t>%</w:t>
      </w:r>
    </w:p>
    <w:p w14:paraId="18FF8BBE" w14:textId="77777777" w:rsidR="002C526A" w:rsidRPr="002C526A" w:rsidRDefault="002C526A" w:rsidP="002C526A">
      <w:pPr>
        <w:ind w:left="567" w:right="340"/>
        <w:rPr>
          <w:rFonts w:ascii="Roboto" w:hAnsi="Roboto"/>
          <w:b/>
          <w:bCs/>
          <w:color w:val="002E3B" w:themeColor="accent1"/>
          <w:sz w:val="22"/>
        </w:rPr>
      </w:pPr>
      <w:r w:rsidRPr="002C526A">
        <w:rPr>
          <w:rFonts w:ascii="Arial" w:hAnsi="Arial" w:cs="Arial"/>
          <w:sz w:val="22"/>
        </w:rPr>
        <w:t xml:space="preserve">Provide ad-hoc technical support for active research programmes, assisting in the maintenance and expansion of cultures as directed by the Faculty Technical Manager. Provide specialist technical advice, guidance and recommendations on technical issues, including the design, </w:t>
      </w:r>
      <w:r w:rsidRPr="002C526A">
        <w:rPr>
          <w:rFonts w:ascii="Arial" w:hAnsi="Arial" w:cs="Arial"/>
          <w:sz w:val="22"/>
        </w:rPr>
        <w:lastRenderedPageBreak/>
        <w:t>development and application of new and existing specialist techniques, equipment and/or procedures.</w:t>
      </w:r>
    </w:p>
    <w:p w14:paraId="72ECD5FC" w14:textId="71F24E6D" w:rsidR="00886EF0" w:rsidRPr="00447E89" w:rsidRDefault="002C526A"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447E89">
        <w:rPr>
          <w:rFonts w:ascii="Roboto" w:hAnsi="Roboto"/>
          <w:b/>
          <w:bCs/>
          <w:color w:val="002E3B" w:themeColor="accent1"/>
          <w:sz w:val="22"/>
        </w:rPr>
        <w:t>%</w:t>
      </w:r>
    </w:p>
    <w:p w14:paraId="6D610C76" w14:textId="63A5F972" w:rsidR="002C526A" w:rsidRPr="002C526A" w:rsidRDefault="002C526A" w:rsidP="002C526A">
      <w:pPr>
        <w:ind w:left="567" w:right="340"/>
        <w:rPr>
          <w:rFonts w:ascii="Arial" w:hAnsi="Arial" w:cs="Arial"/>
          <w:sz w:val="22"/>
        </w:rPr>
      </w:pPr>
      <w:r w:rsidRPr="002C526A">
        <w:rPr>
          <w:rFonts w:ascii="Arial" w:hAnsi="Arial" w:cs="Arial"/>
          <w:sz w:val="22"/>
        </w:rPr>
        <w:t>Oversee equipment entry/removal; manage security and access control; undertake/assist the procurement of capital equipment and bulk consumables; evaluate quotes for lab refit modifications/repair, and contracts for equipment servicing; procure suitable domestic cleaning, hygiene and PPE resources; oversee the disposal of hazardous waste; troubleshoot equipment problems</w:t>
      </w:r>
    </w:p>
    <w:p w14:paraId="33FDFB3A" w14:textId="1377B1F2" w:rsidR="00886EF0" w:rsidRPr="00447E89" w:rsidRDefault="002C526A"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447E89">
        <w:rPr>
          <w:rFonts w:ascii="Roboto" w:hAnsi="Roboto"/>
          <w:b/>
          <w:bCs/>
          <w:color w:val="002E3B" w:themeColor="accent1"/>
          <w:sz w:val="22"/>
        </w:rPr>
        <w:t>%</w:t>
      </w:r>
    </w:p>
    <w:p w14:paraId="120C2DC5" w14:textId="209A8547" w:rsidR="03A76C37" w:rsidRPr="00447E89" w:rsidRDefault="03A76C37" w:rsidP="2BA7BBDD">
      <w:pPr>
        <w:pStyle w:val="ListParagraph"/>
        <w:ind w:left="567" w:right="340"/>
        <w:rPr>
          <w:rFonts w:ascii="Arial" w:hAnsi="Arial" w:cs="Arial"/>
          <w:sz w:val="22"/>
        </w:rPr>
      </w:pPr>
      <w:r w:rsidRPr="00447E89">
        <w:rPr>
          <w:rFonts w:ascii="Arial" w:hAnsi="Arial" w:cs="Arial"/>
          <w:sz w:val="22"/>
        </w:rPr>
        <w:t xml:space="preserve">Maintain and develop a quality management system for the operation of the CL3 suite, ensuing adequate records are in place to meet </w:t>
      </w:r>
      <w:r w:rsidR="00047E47">
        <w:rPr>
          <w:rFonts w:ascii="Arial" w:hAnsi="Arial" w:cs="Arial"/>
          <w:sz w:val="22"/>
        </w:rPr>
        <w:t>regulatory</w:t>
      </w:r>
      <w:r w:rsidRPr="00447E89">
        <w:rPr>
          <w:rFonts w:ascii="Arial" w:hAnsi="Arial" w:cs="Arial"/>
          <w:sz w:val="22"/>
        </w:rPr>
        <w:t xml:space="preserve"> requirements. Carry out regular inspections to ensure the facility </w:t>
      </w:r>
      <w:r w:rsidR="09809160" w:rsidRPr="00447E89">
        <w:rPr>
          <w:rFonts w:ascii="Arial" w:hAnsi="Arial" w:cs="Arial"/>
          <w:sz w:val="22"/>
        </w:rPr>
        <w:t>and engineering systems are</w:t>
      </w:r>
      <w:r w:rsidRPr="00447E89">
        <w:rPr>
          <w:rFonts w:ascii="Arial" w:hAnsi="Arial" w:cs="Arial"/>
          <w:sz w:val="22"/>
        </w:rPr>
        <w:t xml:space="preserve"> operating appr</w:t>
      </w:r>
      <w:r w:rsidR="2E44BF8A" w:rsidRPr="00447E89">
        <w:rPr>
          <w:rFonts w:ascii="Arial" w:hAnsi="Arial" w:cs="Arial"/>
          <w:sz w:val="22"/>
        </w:rPr>
        <w:t>opriately.</w:t>
      </w:r>
      <w:r w:rsidR="002C526A">
        <w:rPr>
          <w:rFonts w:ascii="Arial" w:hAnsi="Arial" w:cs="Arial"/>
          <w:sz w:val="22"/>
        </w:rPr>
        <w:t xml:space="preserve"> Attend GM &amp; Biological Risk Management and Health and Safety committee meetings.</w:t>
      </w:r>
    </w:p>
    <w:p w14:paraId="05048D34" w14:textId="3878F5BA" w:rsidR="00BB1088" w:rsidRPr="00447E89" w:rsidRDefault="002C526A"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BB1088" w:rsidRPr="00447E89">
        <w:rPr>
          <w:rFonts w:ascii="Roboto" w:hAnsi="Roboto"/>
          <w:b/>
          <w:bCs/>
          <w:color w:val="002E3B" w:themeColor="accent1"/>
          <w:sz w:val="22"/>
        </w:rPr>
        <w:t>%</w:t>
      </w:r>
    </w:p>
    <w:p w14:paraId="3AA667F1" w14:textId="1AAB8C3E" w:rsidR="66D353F8" w:rsidRPr="00447E89" w:rsidRDefault="66D353F8" w:rsidP="2BA7BBDD">
      <w:pPr>
        <w:pStyle w:val="ListParagraph"/>
        <w:spacing w:line="259" w:lineRule="auto"/>
        <w:ind w:left="567" w:right="340"/>
        <w:rPr>
          <w:rFonts w:ascii="Arial" w:hAnsi="Arial" w:cs="Arial"/>
          <w:sz w:val="22"/>
        </w:rPr>
      </w:pPr>
      <w:r w:rsidRPr="00447E89">
        <w:rPr>
          <w:rFonts w:ascii="Arial" w:hAnsi="Arial" w:cs="Arial"/>
          <w:sz w:val="22"/>
        </w:rPr>
        <w:t>Oversee and manage the work of the CL3 Suite deputy to ensure the</w:t>
      </w:r>
      <w:r w:rsidR="5E7CC532" w:rsidRPr="00447E89">
        <w:rPr>
          <w:rFonts w:ascii="Arial" w:hAnsi="Arial" w:cs="Arial"/>
          <w:sz w:val="22"/>
        </w:rPr>
        <w:t>y work safely and carry out</w:t>
      </w:r>
      <w:r w:rsidRPr="00447E89">
        <w:rPr>
          <w:rFonts w:ascii="Arial" w:hAnsi="Arial" w:cs="Arial"/>
          <w:sz w:val="22"/>
        </w:rPr>
        <w:t xml:space="preserve"> </w:t>
      </w:r>
      <w:r w:rsidR="54991982" w:rsidRPr="00447E89">
        <w:rPr>
          <w:rFonts w:ascii="Arial" w:hAnsi="Arial" w:cs="Arial"/>
          <w:sz w:val="22"/>
        </w:rPr>
        <w:t xml:space="preserve">routine </w:t>
      </w:r>
      <w:r w:rsidR="7845C31E" w:rsidRPr="00447E89">
        <w:rPr>
          <w:rFonts w:ascii="Arial" w:hAnsi="Arial" w:cs="Arial"/>
          <w:sz w:val="22"/>
        </w:rPr>
        <w:t>laboratory maintenance and housekeeping.</w:t>
      </w:r>
    </w:p>
    <w:p w14:paraId="2801B6CE" w14:textId="0B64E384" w:rsidR="002B5854" w:rsidRPr="00447E89" w:rsidRDefault="002C526A"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2B5854" w:rsidRPr="00447E89">
        <w:rPr>
          <w:rFonts w:ascii="Roboto" w:hAnsi="Roboto"/>
          <w:b/>
          <w:bCs/>
          <w:color w:val="002E3B" w:themeColor="accent1"/>
          <w:sz w:val="22"/>
        </w:rPr>
        <w:t>%</w:t>
      </w:r>
    </w:p>
    <w:p w14:paraId="1757BCDD" w14:textId="4341D7DC" w:rsidR="002B5854" w:rsidRPr="00447E89" w:rsidRDefault="002B5854" w:rsidP="002B5854">
      <w:pPr>
        <w:pStyle w:val="ListParagraph"/>
        <w:ind w:left="567" w:right="340"/>
        <w:contextualSpacing w:val="0"/>
        <w:rPr>
          <w:rFonts w:ascii="Arial" w:hAnsi="Arial" w:cs="Arial"/>
          <w:sz w:val="22"/>
        </w:rPr>
      </w:pPr>
      <w:r w:rsidRPr="00447E89">
        <w:rPr>
          <w:rFonts w:ascii="Arial" w:hAnsi="Arial" w:cs="Arial"/>
          <w:sz w:val="22"/>
        </w:rPr>
        <w:t>Any other duties as allocated by the line manager following consultation with the post holder.</w:t>
      </w:r>
    </w:p>
    <w:p w14:paraId="4365D791" w14:textId="03311F0A" w:rsidR="00886EF0" w:rsidRPr="00447E89" w:rsidRDefault="00732099"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447E89" w:rsidRDefault="00A2516E" w:rsidP="002B5854">
      <w:pPr>
        <w:rPr>
          <w:rFonts w:ascii="Roboto" w:hAnsi="Roboto"/>
          <w:sz w:val="22"/>
        </w:rPr>
      </w:pPr>
      <w:r w:rsidRPr="00447E89">
        <w:rPr>
          <w:rFonts w:ascii="Roboto" w:hAnsi="Roboto"/>
          <w:color w:val="002E3B" w:themeColor="accent1"/>
          <w:sz w:val="22"/>
        </w:rPr>
        <w:t>Internal and external relationships:</w:t>
      </w:r>
    </w:p>
    <w:p w14:paraId="3715E746" w14:textId="3B1855F8" w:rsidR="00886EF0" w:rsidRPr="00447E89" w:rsidRDefault="31656078" w:rsidP="2BA7BBDD">
      <w:pPr>
        <w:ind w:left="567"/>
        <w:rPr>
          <w:rFonts w:ascii="Arial" w:hAnsi="Arial" w:cs="Arial"/>
          <w:sz w:val="22"/>
        </w:rPr>
      </w:pPr>
      <w:r w:rsidRPr="00447E89">
        <w:rPr>
          <w:rFonts w:ascii="Arial" w:hAnsi="Arial" w:cs="Arial"/>
          <w:sz w:val="22"/>
        </w:rPr>
        <w:t>Faculty Technical Manager</w:t>
      </w:r>
    </w:p>
    <w:p w14:paraId="1ACEA730" w14:textId="1FFA99E4" w:rsidR="00D03506" w:rsidRPr="00447E89" w:rsidRDefault="31656078" w:rsidP="2BA7BBDD">
      <w:pPr>
        <w:ind w:left="567"/>
        <w:rPr>
          <w:rFonts w:ascii="Arial" w:hAnsi="Arial" w:cs="Arial"/>
          <w:sz w:val="22"/>
        </w:rPr>
      </w:pPr>
      <w:r w:rsidRPr="00447E89">
        <w:rPr>
          <w:rFonts w:ascii="Arial" w:hAnsi="Arial" w:cs="Arial"/>
          <w:sz w:val="22"/>
        </w:rPr>
        <w:t>Faculty Core Technical Team</w:t>
      </w:r>
    </w:p>
    <w:p w14:paraId="0B4FF8A3" w14:textId="43ADFD3C" w:rsidR="00D03506" w:rsidRPr="00447E89" w:rsidRDefault="31656078" w:rsidP="2BA7BBDD">
      <w:pPr>
        <w:spacing w:line="259" w:lineRule="auto"/>
        <w:ind w:left="567"/>
      </w:pPr>
      <w:r w:rsidRPr="00447E89">
        <w:rPr>
          <w:rFonts w:ascii="Arial" w:hAnsi="Arial" w:cs="Arial"/>
          <w:sz w:val="22"/>
        </w:rPr>
        <w:t xml:space="preserve">CL3 Suite users </w:t>
      </w:r>
    </w:p>
    <w:p w14:paraId="75AA76BC" w14:textId="10278AE6" w:rsidR="00D03506" w:rsidRPr="00447E89" w:rsidRDefault="31656078" w:rsidP="2BA7BBDD">
      <w:pPr>
        <w:spacing w:line="259" w:lineRule="auto"/>
        <w:ind w:left="567"/>
      </w:pPr>
      <w:r w:rsidRPr="00447E89">
        <w:rPr>
          <w:rFonts w:ascii="Arial" w:hAnsi="Arial" w:cs="Arial"/>
          <w:sz w:val="22"/>
        </w:rPr>
        <w:t>University Biological Safety Adviser</w:t>
      </w:r>
    </w:p>
    <w:p w14:paraId="19A12100" w14:textId="7C1A2E06" w:rsidR="00D03506" w:rsidRPr="00447E89" w:rsidRDefault="31656078" w:rsidP="2BA7BBDD">
      <w:pPr>
        <w:spacing w:line="259" w:lineRule="auto"/>
        <w:ind w:left="567"/>
        <w:rPr>
          <w:rFonts w:ascii="Arial" w:hAnsi="Arial" w:cs="Arial"/>
          <w:sz w:val="22"/>
        </w:rPr>
      </w:pPr>
      <w:r w:rsidRPr="00447E89">
        <w:rPr>
          <w:rFonts w:ascii="Arial" w:hAnsi="Arial" w:cs="Arial"/>
          <w:sz w:val="22"/>
        </w:rPr>
        <w:t>Health and Safety Executive</w:t>
      </w:r>
    </w:p>
    <w:p w14:paraId="0129699A" w14:textId="781BB5EC" w:rsidR="00D03506" w:rsidRPr="00447E89" w:rsidRDefault="31656078" w:rsidP="2BA7BBDD">
      <w:pPr>
        <w:spacing w:line="259" w:lineRule="auto"/>
        <w:ind w:left="567"/>
        <w:rPr>
          <w:rFonts w:ascii="Arial" w:hAnsi="Arial" w:cs="Arial"/>
          <w:sz w:val="22"/>
        </w:rPr>
      </w:pPr>
      <w:r w:rsidRPr="00447E89">
        <w:rPr>
          <w:rFonts w:ascii="Arial" w:hAnsi="Arial" w:cs="Arial"/>
          <w:sz w:val="22"/>
        </w:rPr>
        <w:t>Department for Environment, Food and Rural Affairs</w:t>
      </w:r>
    </w:p>
    <w:p w14:paraId="623A5DCE" w14:textId="7FAD1B8C" w:rsidR="00D03506" w:rsidRPr="00447E89" w:rsidRDefault="31656078" w:rsidP="2BA7BBDD">
      <w:pPr>
        <w:spacing w:line="259" w:lineRule="auto"/>
        <w:ind w:left="567"/>
        <w:rPr>
          <w:rFonts w:ascii="Arial" w:hAnsi="Arial" w:cs="Arial"/>
          <w:sz w:val="22"/>
        </w:rPr>
      </w:pPr>
      <w:r w:rsidRPr="00447E89">
        <w:rPr>
          <w:rFonts w:ascii="Arial" w:hAnsi="Arial" w:cs="Arial"/>
          <w:sz w:val="22"/>
        </w:rPr>
        <w:t>Hampshire Constabulary</w:t>
      </w:r>
    </w:p>
    <w:p w14:paraId="2FE93144" w14:textId="2BEBCDF8" w:rsidR="00D03506" w:rsidRPr="00447E89" w:rsidRDefault="31656078" w:rsidP="2BA7BBDD">
      <w:pPr>
        <w:spacing w:line="259" w:lineRule="auto"/>
        <w:ind w:left="567"/>
        <w:rPr>
          <w:rFonts w:ascii="Arial" w:hAnsi="Arial" w:cs="Arial"/>
          <w:sz w:val="22"/>
        </w:rPr>
      </w:pPr>
      <w:r w:rsidRPr="00447E89">
        <w:rPr>
          <w:rFonts w:ascii="Arial" w:hAnsi="Arial" w:cs="Arial"/>
          <w:sz w:val="22"/>
        </w:rPr>
        <w:t>Hampshire Fire and Rescue</w:t>
      </w:r>
    </w:p>
    <w:p w14:paraId="21496F00" w14:textId="32B5CEE8" w:rsidR="00D03506" w:rsidRPr="00447E89" w:rsidRDefault="5D22C2F9" w:rsidP="2BA7BBDD">
      <w:pPr>
        <w:spacing w:line="259" w:lineRule="auto"/>
        <w:ind w:left="567"/>
        <w:rPr>
          <w:rFonts w:ascii="Arial" w:hAnsi="Arial" w:cs="Arial"/>
          <w:sz w:val="22"/>
        </w:rPr>
      </w:pPr>
      <w:r w:rsidRPr="00447E89">
        <w:rPr>
          <w:rFonts w:ascii="Arial" w:hAnsi="Arial" w:cs="Arial"/>
          <w:sz w:val="22"/>
        </w:rPr>
        <w:t xml:space="preserve">University Hospital Southampton and University of Southampton Security </w:t>
      </w:r>
    </w:p>
    <w:p w14:paraId="3F337CF3" w14:textId="67FE2DA6" w:rsidR="00D03506" w:rsidRPr="00447E89" w:rsidRDefault="00D03506" w:rsidP="2BA7BBDD">
      <w:pPr>
        <w:spacing w:line="259" w:lineRule="auto"/>
        <w:ind w:left="567"/>
        <w:rPr>
          <w:rFonts w:ascii="Arial" w:hAnsi="Arial" w:cs="Arial"/>
          <w:sz w:val="22"/>
        </w:rPr>
      </w:pPr>
      <w:r w:rsidRPr="00447E89">
        <w:rPr>
          <w:rFonts w:ascii="Arial" w:hAnsi="Arial" w:cs="Arial"/>
          <w:sz w:val="22"/>
        </w:rPr>
        <w:t>Relevant suppliers and external contacts</w:t>
      </w:r>
    </w:p>
    <w:p w14:paraId="7A27DFDD" w14:textId="720E6577" w:rsidR="00A2516E" w:rsidRPr="00447E89" w:rsidRDefault="00732099"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447E89" w:rsidRDefault="00A2516E" w:rsidP="002B5854">
      <w:pPr>
        <w:rPr>
          <w:rFonts w:ascii="Roboto" w:hAnsi="Roboto"/>
          <w:sz w:val="22"/>
        </w:rPr>
      </w:pPr>
      <w:r w:rsidRPr="00447E89">
        <w:rPr>
          <w:rFonts w:ascii="Roboto" w:hAnsi="Roboto"/>
          <w:color w:val="002E3B" w:themeColor="accent1"/>
          <w:sz w:val="22"/>
        </w:rPr>
        <w:t>Special requirements:</w:t>
      </w:r>
    </w:p>
    <w:p w14:paraId="002C772A" w14:textId="60C78B91" w:rsidR="00232309" w:rsidRPr="00447E89" w:rsidRDefault="27E3F1BC" w:rsidP="2BA7BBDD">
      <w:pPr>
        <w:ind w:left="567"/>
        <w:rPr>
          <w:rFonts w:ascii="Arial" w:hAnsi="Arial" w:cs="Arial"/>
          <w:sz w:val="22"/>
        </w:rPr>
      </w:pPr>
      <w:r w:rsidRPr="00447E89">
        <w:rPr>
          <w:rFonts w:ascii="Arial" w:hAnsi="Arial" w:cs="Arial"/>
          <w:sz w:val="22"/>
        </w:rPr>
        <w:t xml:space="preserve">Ability to attend out-of-hours emergency callouts and security alarm </w:t>
      </w:r>
      <w:r w:rsidR="00047E47" w:rsidRPr="00447E89">
        <w:rPr>
          <w:rFonts w:ascii="Arial" w:hAnsi="Arial" w:cs="Arial"/>
          <w:sz w:val="22"/>
        </w:rPr>
        <w:t>activations.</w:t>
      </w:r>
    </w:p>
    <w:p w14:paraId="09E730F5" w14:textId="0846EB47" w:rsidR="00A2516E" w:rsidRPr="00722340" w:rsidRDefault="00732099" w:rsidP="002B5854">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F3A49EE" w14:textId="4FE37592" w:rsidR="00BA0543" w:rsidRDefault="00BA0543" w:rsidP="2BA7BBDD">
      <w:pPr>
        <w:pStyle w:val="ListParagraph"/>
        <w:numPr>
          <w:ilvl w:val="0"/>
          <w:numId w:val="6"/>
        </w:numPr>
        <w:ind w:left="567" w:hanging="425"/>
        <w:rPr>
          <w:rFonts w:ascii="Arial" w:hAnsi="Arial" w:cs="Arial"/>
          <w:szCs w:val="24"/>
        </w:rPr>
      </w:pPr>
      <w:r w:rsidRPr="2BA7BBDD">
        <w:rPr>
          <w:rFonts w:ascii="Arial" w:hAnsi="Arial" w:cs="Arial"/>
          <w:sz w:val="22"/>
        </w:rPr>
        <w:t xml:space="preserve">Substantial and authoritative practical knowledge and experience </w:t>
      </w:r>
      <w:r w:rsidR="54E042D5" w:rsidRPr="2BA7BBDD">
        <w:rPr>
          <w:rFonts w:ascii="Arial" w:hAnsi="Arial" w:cs="Arial"/>
          <w:sz w:val="22"/>
        </w:rPr>
        <w:t>working at containment level 3</w:t>
      </w:r>
      <w:r w:rsidRPr="2BA7BBDD">
        <w:rPr>
          <w:rFonts w:ascii="Arial" w:hAnsi="Arial" w:cs="Arial"/>
          <w:sz w:val="22"/>
        </w:rPr>
        <w:t>, supported by general theoretical understanding</w:t>
      </w:r>
      <w:r w:rsidR="49E2F7DC" w:rsidRPr="2BA7BBDD">
        <w:rPr>
          <w:rFonts w:ascii="Arial" w:hAnsi="Arial" w:cs="Arial"/>
          <w:sz w:val="22"/>
        </w:rPr>
        <w:t xml:space="preserve"> of the regulatory requirements associated with the management of this t</w:t>
      </w:r>
      <w:r w:rsidR="00900E73">
        <w:rPr>
          <w:rFonts w:ascii="Arial" w:hAnsi="Arial" w:cs="Arial"/>
          <w:sz w:val="22"/>
        </w:rPr>
        <w:t>y</w:t>
      </w:r>
      <w:r w:rsidR="49E2F7DC" w:rsidRPr="2BA7BBDD">
        <w:rPr>
          <w:rFonts w:ascii="Arial" w:hAnsi="Arial" w:cs="Arial"/>
          <w:sz w:val="22"/>
        </w:rPr>
        <w:t>pe of facility</w:t>
      </w:r>
      <w:r w:rsidRPr="2BA7BBDD">
        <w:rPr>
          <w:rFonts w:ascii="Arial" w:hAnsi="Arial" w:cs="Arial"/>
          <w:sz w:val="22"/>
        </w:rPr>
        <w:t>.</w:t>
      </w:r>
    </w:p>
    <w:p w14:paraId="115D2C90" w14:textId="7109940D" w:rsidR="00900E73" w:rsidRDefault="00900E73" w:rsidP="002B5854">
      <w:pPr>
        <w:pStyle w:val="ListParagraph"/>
        <w:numPr>
          <w:ilvl w:val="0"/>
          <w:numId w:val="6"/>
        </w:numPr>
        <w:ind w:left="567" w:hanging="425"/>
        <w:contextualSpacing w:val="0"/>
        <w:rPr>
          <w:rFonts w:ascii="Arial" w:hAnsi="Arial" w:cs="Arial"/>
          <w:sz w:val="22"/>
        </w:rPr>
      </w:pPr>
      <w:r w:rsidRPr="2BA7BBDD">
        <w:rPr>
          <w:rFonts w:ascii="Arial" w:hAnsi="Arial" w:cs="Arial"/>
          <w:sz w:val="22"/>
        </w:rPr>
        <w:t>Experience preparing implementing and monitoring safe systems of work</w:t>
      </w:r>
      <w:r w:rsidRPr="00BA0543">
        <w:rPr>
          <w:rFonts w:ascii="Arial" w:hAnsi="Arial" w:cs="Arial"/>
          <w:sz w:val="22"/>
        </w:rPr>
        <w:t xml:space="preserve"> </w:t>
      </w:r>
      <w:r>
        <w:rPr>
          <w:rFonts w:ascii="Arial" w:hAnsi="Arial" w:cs="Arial"/>
          <w:sz w:val="22"/>
        </w:rPr>
        <w:t>to comply with Health and Safety requirements.</w:t>
      </w:r>
    </w:p>
    <w:p w14:paraId="0671B9F3" w14:textId="74C70023" w:rsidR="005B29A7" w:rsidRPr="005B29A7"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The required level of knowledge and understanding will normally have been gained through some or </w:t>
      </w:r>
      <w:proofErr w:type="gramStart"/>
      <w:r w:rsidRPr="00BA0543">
        <w:rPr>
          <w:rFonts w:ascii="Arial" w:hAnsi="Arial" w:cs="Arial"/>
          <w:sz w:val="22"/>
        </w:rPr>
        <w:t>all of</w:t>
      </w:r>
      <w:proofErr w:type="gramEnd"/>
      <w:r w:rsidRPr="00BA0543">
        <w:rPr>
          <w:rFonts w:ascii="Arial" w:hAnsi="Arial" w:cs="Arial"/>
          <w:sz w:val="22"/>
        </w:rPr>
        <w:t xml:space="preserve"> the following</w:t>
      </w:r>
      <w:r w:rsidR="005B29A7" w:rsidRPr="005B29A7">
        <w:rPr>
          <w:rFonts w:ascii="Arial" w:hAnsi="Arial" w:cs="Arial"/>
          <w:sz w:val="22"/>
        </w:rPr>
        <w:t>:</w:t>
      </w:r>
    </w:p>
    <w:p w14:paraId="53F76137" w14:textId="32B710B6" w:rsidR="005B29A7" w:rsidRPr="005B29A7" w:rsidRDefault="00BA0543" w:rsidP="002B5854">
      <w:pPr>
        <w:pStyle w:val="ListParagraph"/>
        <w:numPr>
          <w:ilvl w:val="1"/>
          <w:numId w:val="6"/>
        </w:numPr>
        <w:ind w:left="1134" w:hanging="425"/>
        <w:contextualSpacing w:val="0"/>
        <w:rPr>
          <w:rFonts w:ascii="Arial" w:hAnsi="Arial" w:cs="Arial"/>
          <w:sz w:val="22"/>
        </w:rPr>
      </w:pPr>
      <w:r>
        <w:rPr>
          <w:rFonts w:ascii="Arial" w:hAnsi="Arial" w:cs="Arial"/>
          <w:sz w:val="22"/>
        </w:rPr>
        <w:t>Considerable</w:t>
      </w:r>
      <w:r w:rsidR="005B29A7" w:rsidRPr="005B29A7">
        <w:rPr>
          <w:rFonts w:ascii="Arial" w:hAnsi="Arial" w:cs="Arial"/>
          <w:sz w:val="22"/>
        </w:rPr>
        <w:t xml:space="preserve"> work experience</w:t>
      </w:r>
    </w:p>
    <w:p w14:paraId="54594ED3" w14:textId="77777777" w:rsidR="005B29A7" w:rsidRPr="005B29A7"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13622F4D" w14:textId="73FB472C" w:rsidR="00C836E2"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 xml:space="preserve">Formal qualification(s) equivalent to Level </w:t>
      </w:r>
      <w:r w:rsidR="00BA0543">
        <w:rPr>
          <w:rFonts w:ascii="Arial" w:hAnsi="Arial" w:cs="Arial"/>
          <w:sz w:val="22"/>
        </w:rPr>
        <w:t>5 or 6</w:t>
      </w:r>
      <w:r w:rsidRPr="005B29A7">
        <w:rPr>
          <w:rFonts w:ascii="Arial" w:hAnsi="Arial" w:cs="Arial"/>
          <w:sz w:val="22"/>
        </w:rPr>
        <w:t xml:space="preserve">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812F3B" w:rsidRPr="00812F3B">
        <w:rPr>
          <w:rFonts w:ascii="Arial" w:hAnsi="Arial" w:cs="Arial"/>
          <w:sz w:val="22"/>
        </w:rPr>
        <w:t xml:space="preserve">e.g. </w:t>
      </w:r>
      <w:r w:rsidR="00BA0543">
        <w:rPr>
          <w:rFonts w:ascii="Arial" w:hAnsi="Arial" w:cs="Arial"/>
          <w:sz w:val="22"/>
        </w:rPr>
        <w:t>foundation degree or degree with honours</w:t>
      </w:r>
      <w:r w:rsidR="00812F3B" w:rsidRPr="00812F3B">
        <w:rPr>
          <w:rFonts w:ascii="Arial" w:hAnsi="Arial" w:cs="Arial"/>
          <w:sz w:val="22"/>
        </w:rPr>
        <w:t xml:space="preserve">, or Level </w:t>
      </w:r>
      <w:r w:rsidR="00BA0543">
        <w:rPr>
          <w:rFonts w:ascii="Arial" w:hAnsi="Arial" w:cs="Arial"/>
          <w:sz w:val="22"/>
        </w:rPr>
        <w:t>5 or 6</w:t>
      </w:r>
      <w:r w:rsidR="00812F3B" w:rsidRPr="00812F3B">
        <w:rPr>
          <w:rFonts w:ascii="Arial" w:hAnsi="Arial" w:cs="Arial"/>
          <w:sz w:val="22"/>
        </w:rPr>
        <w:t xml:space="preserve"> award, certificate, diploma</w:t>
      </w:r>
      <w:r w:rsidR="00812F3B">
        <w:rPr>
          <w:rFonts w:ascii="Arial" w:hAnsi="Arial" w:cs="Arial"/>
          <w:sz w:val="22"/>
        </w:rPr>
        <w:t>, NVQ</w:t>
      </w:r>
      <w:r w:rsidR="006D162A" w:rsidRPr="00244212">
        <w:rPr>
          <w:rFonts w:ascii="Arial" w:hAnsi="Arial" w:cs="Arial"/>
          <w:sz w:val="22"/>
        </w:rPr>
        <w:t>.</w:t>
      </w:r>
    </w:p>
    <w:p w14:paraId="12718270" w14:textId="670B7FC6" w:rsidR="00F328FC" w:rsidRDefault="00F328FC" w:rsidP="00322411">
      <w:pPr>
        <w:pStyle w:val="ListParagraph"/>
        <w:numPr>
          <w:ilvl w:val="0"/>
          <w:numId w:val="6"/>
        </w:numPr>
        <w:ind w:left="567"/>
        <w:contextualSpacing w:val="0"/>
        <w:rPr>
          <w:rFonts w:ascii="Arial" w:hAnsi="Arial" w:cs="Arial"/>
          <w:sz w:val="22"/>
        </w:rPr>
      </w:pPr>
      <w:r w:rsidRPr="00F328FC">
        <w:rPr>
          <w:rFonts w:ascii="Arial" w:hAnsi="Arial" w:cs="Arial"/>
          <w:sz w:val="22"/>
        </w:rPr>
        <w:t>Knowledge, experience and competence may also be evidenced through professional registration</w:t>
      </w:r>
      <w:r>
        <w:rPr>
          <w:rFonts w:ascii="Arial" w:hAnsi="Arial" w:cs="Arial"/>
          <w:sz w:val="22"/>
        </w:rPr>
        <w:t>:</w:t>
      </w:r>
    </w:p>
    <w:p w14:paraId="498EFCC3" w14:textId="55924360" w:rsidR="2BA7BBDD" w:rsidRDefault="2BA7BBDD" w:rsidP="2BA7BBDD">
      <w:pPr>
        <w:rPr>
          <w:rFonts w:ascii="Arial" w:hAnsi="Arial" w:cs="Arial"/>
          <w:sz w:val="22"/>
        </w:rPr>
      </w:pP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1F2EBEE4" w14:textId="45547CD9" w:rsidR="006D162A" w:rsidRPr="003931E9" w:rsidRDefault="5B5886A0" w:rsidP="003931E9">
      <w:pPr>
        <w:pStyle w:val="ListParagraph"/>
        <w:numPr>
          <w:ilvl w:val="0"/>
          <w:numId w:val="13"/>
        </w:numPr>
        <w:rPr>
          <w:rFonts w:ascii="Arial" w:hAnsi="Arial" w:cs="Arial"/>
          <w:sz w:val="22"/>
        </w:rPr>
      </w:pPr>
      <w:r w:rsidRPr="003931E9">
        <w:rPr>
          <w:rFonts w:ascii="Arial" w:hAnsi="Arial" w:cs="Arial"/>
          <w:sz w:val="22"/>
        </w:rPr>
        <w:t xml:space="preserve">Experience managing </w:t>
      </w:r>
      <w:r w:rsidR="003931E9" w:rsidRPr="003931E9">
        <w:rPr>
          <w:rFonts w:ascii="Arial" w:hAnsi="Arial" w:cs="Arial"/>
          <w:sz w:val="22"/>
        </w:rPr>
        <w:t xml:space="preserve">biological </w:t>
      </w:r>
      <w:r w:rsidRPr="003931E9">
        <w:rPr>
          <w:rFonts w:ascii="Arial" w:hAnsi="Arial" w:cs="Arial"/>
          <w:sz w:val="22"/>
        </w:rPr>
        <w:t xml:space="preserve">containment </w:t>
      </w:r>
      <w:r w:rsidR="00047E47" w:rsidRPr="003931E9">
        <w:rPr>
          <w:rFonts w:ascii="Arial" w:hAnsi="Arial" w:cs="Arial"/>
          <w:sz w:val="22"/>
        </w:rPr>
        <w:t>laboratories.</w:t>
      </w:r>
    </w:p>
    <w:p w14:paraId="21ACA67A" w14:textId="1E96F29A" w:rsidR="5B5886A0" w:rsidRPr="003931E9" w:rsidRDefault="5B5886A0" w:rsidP="003931E9">
      <w:pPr>
        <w:pStyle w:val="ListParagraph"/>
        <w:numPr>
          <w:ilvl w:val="0"/>
          <w:numId w:val="13"/>
        </w:numPr>
        <w:rPr>
          <w:rFonts w:ascii="Arial" w:hAnsi="Arial" w:cs="Arial"/>
          <w:szCs w:val="24"/>
        </w:rPr>
      </w:pPr>
      <w:r w:rsidRPr="003931E9">
        <w:rPr>
          <w:rFonts w:ascii="Arial" w:hAnsi="Arial" w:cs="Arial"/>
          <w:sz w:val="22"/>
        </w:rPr>
        <w:t xml:space="preserve">Experience </w:t>
      </w:r>
      <w:r w:rsidR="125EEEB3" w:rsidRPr="003931E9">
        <w:rPr>
          <w:rFonts w:ascii="Arial" w:hAnsi="Arial" w:cs="Arial"/>
          <w:sz w:val="22"/>
        </w:rPr>
        <w:t xml:space="preserve">establishing subculturing </w:t>
      </w:r>
      <w:r w:rsidR="72EE8BDD" w:rsidRPr="003931E9">
        <w:rPr>
          <w:rFonts w:ascii="Arial" w:hAnsi="Arial" w:cs="Arial"/>
          <w:sz w:val="22"/>
        </w:rPr>
        <w:t>and, maintenance</w:t>
      </w:r>
      <w:r w:rsidR="125EEEB3" w:rsidRPr="003931E9">
        <w:rPr>
          <w:rFonts w:ascii="Arial" w:hAnsi="Arial" w:cs="Arial"/>
          <w:sz w:val="22"/>
        </w:rPr>
        <w:t xml:space="preserve"> of</w:t>
      </w:r>
      <w:r w:rsidRPr="003931E9">
        <w:rPr>
          <w:rFonts w:ascii="Arial" w:hAnsi="Arial" w:cs="Arial"/>
          <w:sz w:val="22"/>
        </w:rPr>
        <w:t xml:space="preserve"> mammalian cell </w:t>
      </w:r>
      <w:r w:rsidR="00047E47" w:rsidRPr="003931E9">
        <w:rPr>
          <w:rFonts w:ascii="Arial" w:hAnsi="Arial" w:cs="Arial"/>
          <w:sz w:val="22"/>
        </w:rPr>
        <w:t>cultures.</w:t>
      </w:r>
      <w:r w:rsidR="6D7702D0" w:rsidRPr="003931E9">
        <w:rPr>
          <w:rFonts w:ascii="Arial" w:hAnsi="Arial" w:cs="Arial"/>
          <w:sz w:val="22"/>
        </w:rPr>
        <w:t xml:space="preserve"> </w:t>
      </w:r>
    </w:p>
    <w:p w14:paraId="6226EE97" w14:textId="77777777" w:rsidR="003931E9" w:rsidRPr="003931E9" w:rsidRDefault="561E6664" w:rsidP="003931E9">
      <w:pPr>
        <w:pStyle w:val="ListParagraph"/>
        <w:numPr>
          <w:ilvl w:val="0"/>
          <w:numId w:val="13"/>
        </w:numPr>
        <w:rPr>
          <w:rFonts w:ascii="Arial" w:hAnsi="Arial" w:cs="Arial"/>
          <w:sz w:val="22"/>
        </w:rPr>
      </w:pPr>
      <w:r w:rsidRPr="003931E9">
        <w:rPr>
          <w:rFonts w:ascii="Arial" w:hAnsi="Arial" w:cs="Arial"/>
          <w:sz w:val="22"/>
        </w:rPr>
        <w:t xml:space="preserve">Experience </w:t>
      </w:r>
      <w:r w:rsidR="00DF0A83" w:rsidRPr="003931E9">
        <w:rPr>
          <w:rFonts w:ascii="Arial" w:hAnsi="Arial" w:cs="Arial"/>
          <w:sz w:val="22"/>
        </w:rPr>
        <w:t>with microbial</w:t>
      </w:r>
      <w:r w:rsidRPr="003931E9">
        <w:rPr>
          <w:rFonts w:ascii="Arial" w:hAnsi="Arial" w:cs="Arial"/>
          <w:sz w:val="22"/>
        </w:rPr>
        <w:t xml:space="preserve"> culture</w:t>
      </w:r>
      <w:r w:rsidR="003931E9" w:rsidRPr="003931E9">
        <w:t xml:space="preserve"> </w:t>
      </w:r>
    </w:p>
    <w:p w14:paraId="44114DED" w14:textId="05C8807C" w:rsidR="003931E9" w:rsidRPr="003931E9" w:rsidRDefault="003931E9" w:rsidP="003931E9">
      <w:pPr>
        <w:pStyle w:val="ListParagraph"/>
        <w:numPr>
          <w:ilvl w:val="0"/>
          <w:numId w:val="13"/>
        </w:numPr>
        <w:rPr>
          <w:rFonts w:ascii="Arial" w:hAnsi="Arial" w:cs="Arial"/>
          <w:sz w:val="22"/>
        </w:rPr>
      </w:pPr>
      <w:r w:rsidRPr="003931E9">
        <w:rPr>
          <w:rFonts w:ascii="Arial" w:hAnsi="Arial" w:cs="Arial"/>
          <w:sz w:val="22"/>
        </w:rPr>
        <w:t xml:space="preserve">Biosafety Practitioner Level 1 - Institute of Safety in Technology and Research (ISTR) </w:t>
      </w:r>
      <w:r w:rsidR="00047E47" w:rsidRPr="003931E9">
        <w:rPr>
          <w:rFonts w:ascii="Arial" w:hAnsi="Arial" w:cs="Arial"/>
          <w:sz w:val="22"/>
        </w:rPr>
        <w:t>accredited.</w:t>
      </w:r>
    </w:p>
    <w:p w14:paraId="3BE2E229" w14:textId="70536399" w:rsidR="00900E73" w:rsidRDefault="00900E73" w:rsidP="00BC505B">
      <w:pPr>
        <w:pStyle w:val="ListParagraph"/>
        <w:ind w:left="567"/>
        <w:rPr>
          <w:rFonts w:ascii="Arial" w:hAnsi="Arial" w:cs="Arial"/>
          <w:szCs w:val="24"/>
        </w:rPr>
      </w:pPr>
    </w:p>
    <w:p w14:paraId="1AEC6741" w14:textId="638A54B1" w:rsidR="0004217C" w:rsidRPr="00C9549D" w:rsidRDefault="00732099"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3EE5EEB7" w14:textId="77777777" w:rsidR="00BA0543" w:rsidRPr="00BA0543" w:rsidRDefault="00BA0543" w:rsidP="00BA0543">
      <w:pPr>
        <w:pStyle w:val="ListParagraph"/>
        <w:numPr>
          <w:ilvl w:val="0"/>
          <w:numId w:val="3"/>
        </w:numPr>
        <w:ind w:left="567" w:hanging="425"/>
        <w:contextualSpacing w:val="0"/>
        <w:rPr>
          <w:rFonts w:ascii="Roboto" w:hAnsi="Roboto"/>
          <w:sz w:val="22"/>
        </w:rPr>
      </w:pPr>
      <w:r w:rsidRPr="00BA0543">
        <w:rPr>
          <w:rFonts w:ascii="Roboto" w:hAnsi="Roboto"/>
          <w:sz w:val="22"/>
        </w:rPr>
        <w:t>Delegates and/or collaborates effectively, understanding the strengths and weaknesses of colleagues.</w:t>
      </w:r>
    </w:p>
    <w:p w14:paraId="1603B162" w14:textId="77777777" w:rsidR="00BA0543" w:rsidRPr="00BA0543" w:rsidRDefault="00BA0543" w:rsidP="00BA0543">
      <w:pPr>
        <w:pStyle w:val="ListParagraph"/>
        <w:numPr>
          <w:ilvl w:val="0"/>
          <w:numId w:val="3"/>
        </w:numPr>
        <w:ind w:left="567" w:hanging="425"/>
        <w:contextualSpacing w:val="0"/>
        <w:rPr>
          <w:rFonts w:ascii="Roboto" w:hAnsi="Roboto"/>
          <w:sz w:val="22"/>
        </w:rPr>
      </w:pPr>
      <w:r w:rsidRPr="00BA0543">
        <w:rPr>
          <w:rFonts w:ascii="Roboto" w:hAnsi="Roboto"/>
          <w:sz w:val="22"/>
        </w:rPr>
        <w:t>Works proactively with colleagues and other stakeholders, within and beyond the University, to achieve outcomes.</w:t>
      </w:r>
    </w:p>
    <w:p w14:paraId="26B8BA58" w14:textId="77777777" w:rsidR="00BA0543" w:rsidRPr="00BA0543" w:rsidRDefault="00BA0543" w:rsidP="00BA0543">
      <w:pPr>
        <w:pStyle w:val="ListParagraph"/>
        <w:numPr>
          <w:ilvl w:val="0"/>
          <w:numId w:val="3"/>
        </w:numPr>
        <w:ind w:left="567" w:hanging="425"/>
        <w:contextualSpacing w:val="0"/>
        <w:rPr>
          <w:rFonts w:ascii="Roboto" w:hAnsi="Roboto"/>
          <w:sz w:val="22"/>
        </w:rPr>
      </w:pPr>
      <w:r w:rsidRPr="00BA0543">
        <w:rPr>
          <w:rFonts w:ascii="Roboto" w:hAnsi="Roboto"/>
          <w:sz w:val="22"/>
        </w:rPr>
        <w:t>Communicates effectively to develop understanding and achieve cooperation.</w:t>
      </w:r>
    </w:p>
    <w:p w14:paraId="50F20158" w14:textId="17D18F39" w:rsidR="005B29A7" w:rsidRPr="006D162A" w:rsidRDefault="00BA0543" w:rsidP="00BA0543">
      <w:pPr>
        <w:pStyle w:val="ListParagraph"/>
        <w:numPr>
          <w:ilvl w:val="0"/>
          <w:numId w:val="3"/>
        </w:numPr>
        <w:ind w:left="567" w:hanging="425"/>
        <w:contextualSpacing w:val="0"/>
        <w:rPr>
          <w:rFonts w:ascii="Roboto" w:hAnsi="Roboto"/>
          <w:sz w:val="22"/>
        </w:rPr>
      </w:pPr>
      <w:r w:rsidRPr="00BA0543">
        <w:rPr>
          <w:rFonts w:ascii="Roboto" w:hAnsi="Roboto"/>
          <w:sz w:val="22"/>
        </w:rPr>
        <w:t>Provides clear specialist advice, guidance and recommendations on complex issues</w:t>
      </w:r>
      <w:r w:rsidR="005B29A7">
        <w:rPr>
          <w:rFonts w:ascii="Roboto" w:hAnsi="Roboto"/>
          <w:sz w:val="22"/>
        </w:rPr>
        <w:t>.</w:t>
      </w:r>
    </w:p>
    <w:p w14:paraId="33A9394C" w14:textId="77777777" w:rsidR="00BC6483" w:rsidRDefault="00BC6483" w:rsidP="002B5854">
      <w:pPr>
        <w:rPr>
          <w:rFonts w:ascii="Roboto" w:hAnsi="Roboto"/>
          <w:color w:val="E73238" w:themeColor="accent2"/>
          <w:sz w:val="22"/>
        </w:rPr>
      </w:pPr>
    </w:p>
    <w:p w14:paraId="6DC74EC0" w14:textId="71FA8ABC" w:rsidR="006D162A" w:rsidRDefault="006D162A" w:rsidP="002B5854">
      <w:pPr>
        <w:rPr>
          <w:rFonts w:ascii="Roboto" w:hAnsi="Roboto"/>
          <w:color w:val="002E3B" w:themeColor="accent1"/>
          <w:sz w:val="22"/>
        </w:rPr>
      </w:pPr>
      <w:r w:rsidRPr="00C9549D">
        <w:rPr>
          <w:rFonts w:ascii="Roboto" w:hAnsi="Roboto"/>
          <w:color w:val="002E3B" w:themeColor="accent1"/>
          <w:sz w:val="22"/>
        </w:rPr>
        <w:t>Desirable</w:t>
      </w:r>
    </w:p>
    <w:p w14:paraId="1224FB23" w14:textId="32ED082C" w:rsidR="006D162A" w:rsidRDefault="00BC6483" w:rsidP="002B5854">
      <w:pPr>
        <w:pStyle w:val="ListParagraph"/>
        <w:numPr>
          <w:ilvl w:val="0"/>
          <w:numId w:val="11"/>
        </w:numPr>
        <w:ind w:left="567" w:hanging="425"/>
        <w:contextualSpacing w:val="0"/>
        <w:rPr>
          <w:rFonts w:ascii="Arial" w:hAnsi="Arial" w:cs="Arial"/>
          <w:sz w:val="22"/>
        </w:rPr>
      </w:pPr>
      <w:r>
        <w:rPr>
          <w:rFonts w:ascii="Arial" w:hAnsi="Arial" w:cs="Arial"/>
          <w:sz w:val="22"/>
        </w:rPr>
        <w:t xml:space="preserve">Line management </w:t>
      </w:r>
      <w:r w:rsidR="00C00B4C">
        <w:rPr>
          <w:rFonts w:ascii="Arial" w:hAnsi="Arial" w:cs="Arial"/>
          <w:sz w:val="22"/>
        </w:rPr>
        <w:t xml:space="preserve">and appraisal </w:t>
      </w:r>
      <w:r w:rsidR="00047E47">
        <w:rPr>
          <w:rFonts w:ascii="Arial" w:hAnsi="Arial" w:cs="Arial"/>
          <w:sz w:val="22"/>
        </w:rPr>
        <w:t>experience.</w:t>
      </w:r>
    </w:p>
    <w:p w14:paraId="47230B2B" w14:textId="147438D6" w:rsidR="00DF0A83" w:rsidRDefault="00DF0A83" w:rsidP="00DF0A83">
      <w:pPr>
        <w:pStyle w:val="ListParagraph"/>
        <w:numPr>
          <w:ilvl w:val="0"/>
          <w:numId w:val="11"/>
        </w:numPr>
        <w:ind w:left="567" w:hanging="425"/>
        <w:rPr>
          <w:rFonts w:ascii="Arial" w:hAnsi="Arial" w:cs="Arial"/>
          <w:sz w:val="22"/>
        </w:rPr>
      </w:pPr>
      <w:r w:rsidRPr="2BA7BBDD">
        <w:rPr>
          <w:rFonts w:ascii="Arial" w:hAnsi="Arial" w:cs="Arial"/>
          <w:sz w:val="22"/>
        </w:rPr>
        <w:t xml:space="preserve">Experience liaising with estates and maintenance departments to manage laboratory repairs and </w:t>
      </w:r>
      <w:r w:rsidR="00047E47" w:rsidRPr="2BA7BBDD">
        <w:rPr>
          <w:rFonts w:ascii="Arial" w:hAnsi="Arial" w:cs="Arial"/>
          <w:sz w:val="22"/>
        </w:rPr>
        <w:t>improvements.</w:t>
      </w:r>
    </w:p>
    <w:p w14:paraId="6DF0BA2C" w14:textId="77777777" w:rsidR="00DF0A83" w:rsidRDefault="00DF0A83" w:rsidP="00DF0A83">
      <w:pPr>
        <w:pStyle w:val="ListParagraph"/>
        <w:ind w:left="567"/>
        <w:contextualSpacing w:val="0"/>
        <w:rPr>
          <w:rFonts w:ascii="Arial" w:hAnsi="Arial" w:cs="Arial"/>
          <w:sz w:val="22"/>
        </w:rPr>
      </w:pPr>
    </w:p>
    <w:p w14:paraId="703FC92C" w14:textId="77777777" w:rsidR="00447E89" w:rsidRDefault="00447E89" w:rsidP="00DF0A83">
      <w:pPr>
        <w:pStyle w:val="ListParagraph"/>
        <w:ind w:left="567"/>
        <w:contextualSpacing w:val="0"/>
        <w:rPr>
          <w:rFonts w:ascii="Arial" w:hAnsi="Arial" w:cs="Arial"/>
          <w:sz w:val="22"/>
        </w:rPr>
      </w:pPr>
    </w:p>
    <w:p w14:paraId="081CC4B5" w14:textId="77777777" w:rsidR="00447E89" w:rsidRDefault="00447E89" w:rsidP="00DF0A83">
      <w:pPr>
        <w:pStyle w:val="ListParagraph"/>
        <w:ind w:left="567"/>
        <w:contextualSpacing w:val="0"/>
        <w:rPr>
          <w:rFonts w:ascii="Arial" w:hAnsi="Arial" w:cs="Arial"/>
          <w:sz w:val="22"/>
        </w:rPr>
      </w:pPr>
    </w:p>
    <w:p w14:paraId="433003DD" w14:textId="77777777" w:rsidR="00447E89" w:rsidRPr="006D162A" w:rsidRDefault="00447E89" w:rsidP="00DF0A83">
      <w:pPr>
        <w:pStyle w:val="ListParagraph"/>
        <w:ind w:left="567"/>
        <w:contextualSpacing w:val="0"/>
        <w:rPr>
          <w:rFonts w:ascii="Arial" w:hAnsi="Arial" w:cs="Arial"/>
          <w:sz w:val="22"/>
        </w:rPr>
      </w:pPr>
    </w:p>
    <w:p w14:paraId="53720CFE" w14:textId="2C9992A1" w:rsidR="0004217C" w:rsidRPr="00C9549D" w:rsidRDefault="00732099" w:rsidP="002B5854">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5A266559" w14:textId="09DC298E" w:rsidR="00BA0543" w:rsidRPr="00BA0543" w:rsidRDefault="00BA0543" w:rsidP="00BA0543">
      <w:pPr>
        <w:pStyle w:val="ListParagraph"/>
        <w:numPr>
          <w:ilvl w:val="0"/>
          <w:numId w:val="4"/>
        </w:numPr>
        <w:ind w:left="567" w:hanging="425"/>
        <w:contextualSpacing w:val="0"/>
        <w:rPr>
          <w:rFonts w:ascii="Roboto" w:hAnsi="Roboto"/>
          <w:sz w:val="22"/>
        </w:rPr>
      </w:pPr>
      <w:r w:rsidRPr="00BA0543">
        <w:rPr>
          <w:rFonts w:ascii="Roboto" w:hAnsi="Roboto"/>
          <w:sz w:val="22"/>
        </w:rPr>
        <w:lastRenderedPageBreak/>
        <w:t>Plans and progresses a ra</w:t>
      </w:r>
      <w:r w:rsidR="00B62B97">
        <w:rPr>
          <w:rFonts w:ascii="Roboto" w:hAnsi="Roboto"/>
          <w:sz w:val="22"/>
        </w:rPr>
        <w:t>n</w:t>
      </w:r>
      <w:r w:rsidRPr="00BA0543">
        <w:rPr>
          <w:rFonts w:ascii="Roboto" w:hAnsi="Roboto"/>
          <w:sz w:val="22"/>
        </w:rPr>
        <w:t>ge of work activities within broad professional guidelines and established University policies and procedures.</w:t>
      </w:r>
    </w:p>
    <w:p w14:paraId="3686927A" w14:textId="0E0AF8A1" w:rsidR="0004217C" w:rsidRDefault="00BA0543" w:rsidP="00BA0543">
      <w:pPr>
        <w:pStyle w:val="ListParagraph"/>
        <w:numPr>
          <w:ilvl w:val="0"/>
          <w:numId w:val="4"/>
        </w:numPr>
        <w:ind w:left="567" w:hanging="425"/>
        <w:contextualSpacing w:val="0"/>
        <w:rPr>
          <w:rFonts w:ascii="Roboto" w:hAnsi="Roboto"/>
          <w:sz w:val="22"/>
        </w:rPr>
      </w:pPr>
      <w:r w:rsidRPr="00BA0543">
        <w:rPr>
          <w:rFonts w:ascii="Roboto" w:hAnsi="Roboto"/>
          <w:sz w:val="22"/>
        </w:rPr>
        <w:t>Formulates development plans to meet current skill requirements</w:t>
      </w:r>
      <w:r w:rsidR="00883B4C" w:rsidRPr="00883B4C">
        <w:rPr>
          <w:rFonts w:ascii="Roboto" w:hAnsi="Roboto"/>
          <w:sz w:val="22"/>
        </w:rPr>
        <w:t>.</w:t>
      </w:r>
    </w:p>
    <w:p w14:paraId="36A82553" w14:textId="77777777" w:rsidR="00C00B4C" w:rsidRDefault="00C00B4C" w:rsidP="002B5854">
      <w:pPr>
        <w:rPr>
          <w:rFonts w:ascii="Roboto" w:hAnsi="Roboto"/>
          <w:color w:val="E73238" w:themeColor="accent2"/>
          <w:sz w:val="22"/>
        </w:rPr>
      </w:pPr>
    </w:p>
    <w:p w14:paraId="1B18CD9B" w14:textId="5C3349EE" w:rsidR="006D162A" w:rsidRDefault="006D162A" w:rsidP="002B5854">
      <w:pPr>
        <w:rPr>
          <w:rFonts w:ascii="Roboto" w:hAnsi="Roboto"/>
          <w:color w:val="002E3B" w:themeColor="accent1"/>
          <w:sz w:val="22"/>
        </w:rPr>
      </w:pPr>
      <w:r w:rsidRPr="00C9549D">
        <w:rPr>
          <w:rFonts w:ascii="Roboto" w:hAnsi="Roboto"/>
          <w:color w:val="002E3B" w:themeColor="accent1"/>
          <w:sz w:val="22"/>
        </w:rPr>
        <w:t>Desirable</w:t>
      </w:r>
    </w:p>
    <w:p w14:paraId="5F8CB89C" w14:textId="3A7E2049" w:rsidR="0003076F" w:rsidRDefault="0003076F" w:rsidP="0003076F">
      <w:pPr>
        <w:pStyle w:val="ListParagraph"/>
        <w:numPr>
          <w:ilvl w:val="0"/>
          <w:numId w:val="11"/>
        </w:numPr>
        <w:ind w:left="567" w:hanging="425"/>
        <w:rPr>
          <w:rFonts w:ascii="Arial" w:hAnsi="Arial" w:cs="Arial"/>
          <w:sz w:val="22"/>
        </w:rPr>
      </w:pPr>
      <w:r w:rsidRPr="2BA7BBDD">
        <w:rPr>
          <w:rFonts w:ascii="Arial" w:hAnsi="Arial" w:cs="Arial"/>
          <w:sz w:val="22"/>
        </w:rPr>
        <w:t xml:space="preserve">Experience working with quality management </w:t>
      </w:r>
      <w:r w:rsidR="00047E47" w:rsidRPr="2BA7BBDD">
        <w:rPr>
          <w:rFonts w:ascii="Arial" w:hAnsi="Arial" w:cs="Arial"/>
          <w:sz w:val="22"/>
        </w:rPr>
        <w:t>systems.</w:t>
      </w:r>
    </w:p>
    <w:p w14:paraId="21947BB1" w14:textId="0EC1CFC0" w:rsidR="006D162A" w:rsidRPr="006D162A" w:rsidRDefault="006D162A" w:rsidP="0003076F">
      <w:pPr>
        <w:pStyle w:val="ListParagraph"/>
        <w:ind w:left="567"/>
        <w:contextualSpacing w:val="0"/>
        <w:rPr>
          <w:rFonts w:ascii="Arial" w:hAnsi="Arial" w:cs="Arial"/>
          <w:sz w:val="22"/>
        </w:rPr>
      </w:pPr>
    </w:p>
    <w:p w14:paraId="4EB78921" w14:textId="6B0F1122" w:rsidR="0004217C" w:rsidRPr="00C9549D" w:rsidRDefault="00732099" w:rsidP="002B5854">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61989694" w14:textId="77777777" w:rsidR="00BA0543" w:rsidRPr="00BA0543" w:rsidRDefault="00BA0543" w:rsidP="00BA0543">
      <w:pPr>
        <w:pStyle w:val="ListParagraph"/>
        <w:numPr>
          <w:ilvl w:val="0"/>
          <w:numId w:val="5"/>
        </w:numPr>
        <w:ind w:left="567" w:hanging="425"/>
        <w:contextualSpacing w:val="0"/>
        <w:rPr>
          <w:rFonts w:ascii="Roboto" w:hAnsi="Roboto"/>
          <w:sz w:val="22"/>
        </w:rPr>
      </w:pPr>
      <w:r w:rsidRPr="00BA0543">
        <w:rPr>
          <w:rFonts w:ascii="Roboto" w:hAnsi="Roboto"/>
          <w:sz w:val="22"/>
        </w:rPr>
        <w:t>Develops detailed understanding of long-standing and/or complex problems and applies professional knowledge and experience to resolve them.</w:t>
      </w:r>
    </w:p>
    <w:p w14:paraId="00FD6EF2" w14:textId="35D5889A" w:rsidR="0004217C" w:rsidRDefault="00BA0543" w:rsidP="00BA0543">
      <w:pPr>
        <w:pStyle w:val="ListParagraph"/>
        <w:numPr>
          <w:ilvl w:val="0"/>
          <w:numId w:val="5"/>
        </w:numPr>
        <w:ind w:left="567" w:hanging="425"/>
        <w:contextualSpacing w:val="0"/>
        <w:rPr>
          <w:rFonts w:ascii="Roboto" w:hAnsi="Roboto"/>
          <w:sz w:val="22"/>
        </w:rPr>
      </w:pPr>
      <w:r w:rsidRPr="00BA0543">
        <w:rPr>
          <w:rFonts w:ascii="Roboto" w:hAnsi="Roboto"/>
          <w:sz w:val="22"/>
        </w:rPr>
        <w:t>Demonstrates an awareness of principles and trends in a professional or specialist field and awareness of how this affects activities in the University</w:t>
      </w:r>
      <w:r w:rsidR="00883B4C">
        <w:rPr>
          <w:rFonts w:ascii="Roboto" w:hAnsi="Roboto"/>
          <w:sz w:val="22"/>
        </w:rPr>
        <w:t>.</w:t>
      </w:r>
    </w:p>
    <w:p w14:paraId="1FE1BF8D" w14:textId="41158A3F" w:rsidR="00BC505B" w:rsidRDefault="00BC505B" w:rsidP="00BA0543">
      <w:pPr>
        <w:pStyle w:val="ListParagraph"/>
        <w:numPr>
          <w:ilvl w:val="0"/>
          <w:numId w:val="5"/>
        </w:numPr>
        <w:ind w:left="567" w:hanging="425"/>
        <w:contextualSpacing w:val="0"/>
        <w:rPr>
          <w:rFonts w:ascii="Roboto" w:hAnsi="Roboto"/>
          <w:sz w:val="22"/>
        </w:rPr>
      </w:pPr>
      <w:r>
        <w:rPr>
          <w:rFonts w:ascii="Arial" w:hAnsi="Arial" w:cs="Arial"/>
          <w:sz w:val="22"/>
        </w:rPr>
        <w:t xml:space="preserve">Ability to troubleshoot and manage routine laboratory </w:t>
      </w:r>
      <w:r w:rsidR="00047E47">
        <w:rPr>
          <w:rFonts w:ascii="Arial" w:hAnsi="Arial" w:cs="Arial"/>
          <w:sz w:val="22"/>
        </w:rPr>
        <w:t>equipment.</w:t>
      </w:r>
    </w:p>
    <w:p w14:paraId="0CA79048" w14:textId="1850A9E6" w:rsidR="006D162A" w:rsidRPr="006D162A" w:rsidRDefault="006D162A" w:rsidP="002B5854">
      <w:pPr>
        <w:rPr>
          <w:rFonts w:ascii="Roboto" w:hAnsi="Roboto"/>
          <w:sz w:val="22"/>
        </w:rPr>
      </w:pPr>
    </w:p>
    <w:p w14:paraId="39189345" w14:textId="11DC138A" w:rsidR="00DA0322" w:rsidRDefault="00732099" w:rsidP="002B5854">
      <w:pPr>
        <w:rPr>
          <w:rFonts w:ascii="Roboto" w:hAnsi="Roboto"/>
          <w:sz w:val="22"/>
        </w:rPr>
      </w:pPr>
      <w:r>
        <w:rPr>
          <w:rFonts w:ascii="Roboto" w:hAnsi="Roboto"/>
          <w:b/>
          <w:bCs/>
          <w:sz w:val="22"/>
        </w:rPr>
        <w:pict w14:anchorId="151CEDD0">
          <v:rect id="_x0000_i1034" style="width:0;height:1.5pt" o:hralign="center" o:hrstd="t" o:hr="t" fillcolor="#a0a0a0" stroked="f"/>
        </w:pict>
      </w:r>
    </w:p>
    <w:p w14:paraId="0EE44A6D" w14:textId="6269AE37" w:rsidR="00900E73" w:rsidRDefault="00850136" w:rsidP="00900E73">
      <w:pPr>
        <w:pStyle w:val="ListParagraph"/>
        <w:numPr>
          <w:ilvl w:val="0"/>
          <w:numId w:val="11"/>
        </w:numPr>
        <w:ind w:left="567" w:hanging="425"/>
        <w:rPr>
          <w:rFonts w:ascii="Arial" w:hAnsi="Arial" w:cs="Arial"/>
          <w:sz w:val="22"/>
        </w:rPr>
      </w:pPr>
      <w:r w:rsidRPr="00C9549D">
        <w:rPr>
          <w:rFonts w:ascii="Roboto" w:hAnsi="Roboto"/>
          <w:sz w:val="22"/>
        </w:rPr>
        <w:br w:type="page"/>
      </w:r>
    </w:p>
    <w:p w14:paraId="1F75EEDF" w14:textId="6707EC45" w:rsidR="00850136" w:rsidRPr="00C9549D" w:rsidRDefault="00850136" w:rsidP="002B5854">
      <w:pPr>
        <w:rPr>
          <w:rFonts w:ascii="Roboto" w:hAnsi="Roboto"/>
          <w:sz w:val="22"/>
        </w:rPr>
      </w:pP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33E7400F"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45C4B">
            <w:rPr>
              <w:rFonts w:ascii="Roboto" w:hAnsi="Roboto"/>
              <w:sz w:val="22"/>
            </w:rPr>
            <w:t>Not applicable</w:t>
          </w:r>
        </w:sdtContent>
      </w:sdt>
    </w:p>
    <w:p w14:paraId="6D72D294" w14:textId="64A5E563"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45C4B">
            <w:rPr>
              <w:rFonts w:ascii="Roboto" w:hAnsi="Roboto"/>
              <w:sz w:val="22"/>
            </w:rPr>
            <w:t>Not applicable</w:t>
          </w:r>
        </w:sdtContent>
      </w:sdt>
    </w:p>
    <w:p w14:paraId="439E5382" w14:textId="6BF34B97"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45C4B">
            <w:rPr>
              <w:rFonts w:ascii="Roboto" w:hAnsi="Roboto"/>
              <w:sz w:val="22"/>
            </w:rPr>
            <w:t>Occasionally &lt;30% Time</w:t>
          </w:r>
        </w:sdtContent>
      </w:sdt>
    </w:p>
    <w:p w14:paraId="4268757E" w14:textId="15C17768"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45C4B">
            <w:rPr>
              <w:rFonts w:ascii="Roboto" w:hAnsi="Roboto"/>
              <w:sz w:val="22"/>
            </w:rPr>
            <w:t>Occasionally &lt;30% Time</w:t>
          </w:r>
        </w:sdtContent>
      </w:sdt>
    </w:p>
    <w:p w14:paraId="0DF37314" w14:textId="144402F5"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45C4B">
            <w:rPr>
              <w:rFonts w:ascii="Roboto" w:hAnsi="Roboto"/>
              <w:sz w:val="22"/>
            </w:rPr>
            <w:t>Frequently 30-60% Time</w:t>
          </w:r>
        </w:sdtContent>
      </w:sdt>
    </w:p>
    <w:p w14:paraId="6CD09E59" w14:textId="5BD793EC"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45C4B">
            <w:rPr>
              <w:rFonts w:ascii="Roboto" w:hAnsi="Roboto"/>
              <w:sz w:val="22"/>
            </w:rPr>
            <w:t>Not applicable</w:t>
          </w:r>
        </w:sdtContent>
      </w:sdt>
    </w:p>
    <w:p w14:paraId="6B0D0B35" w14:textId="6FE4C663"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45C4B">
            <w:rPr>
              <w:rFonts w:ascii="Roboto" w:hAnsi="Roboto"/>
              <w:sz w:val="22"/>
            </w:rPr>
            <w:t>Not applicable</w:t>
          </w:r>
        </w:sdtContent>
      </w:sdt>
    </w:p>
    <w:p w14:paraId="2EB06464" w14:textId="0D3ADFFB"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45C4B">
            <w:rPr>
              <w:rFonts w:ascii="Roboto" w:hAnsi="Roboto"/>
              <w:sz w:val="22"/>
            </w:rPr>
            <w:t>Not applicable</w:t>
          </w:r>
        </w:sdtContent>
      </w:sdt>
    </w:p>
    <w:p w14:paraId="4BF83A77" w14:textId="2E96B2AA"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45C4B">
            <w:rPr>
              <w:rFonts w:ascii="Roboto" w:hAnsi="Roboto"/>
              <w:sz w:val="22"/>
            </w:rPr>
            <w:t>Not applicable</w:t>
          </w:r>
        </w:sdtContent>
      </w:sdt>
    </w:p>
    <w:p w14:paraId="3705A0E3" w14:textId="5E6700DB"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903EF5">
            <w:rPr>
              <w:rFonts w:ascii="Roboto" w:hAnsi="Roboto"/>
              <w:sz w:val="22"/>
            </w:rPr>
            <w:t>Not applicable</w:t>
          </w:r>
        </w:sdtContent>
      </w:sdt>
    </w:p>
    <w:p w14:paraId="4569F6DE" w14:textId="6EC5B943"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903EF5">
            <w:rPr>
              <w:rFonts w:ascii="Roboto" w:hAnsi="Roboto"/>
              <w:sz w:val="22"/>
            </w:rPr>
            <w:t>Occasionally &lt;30% Time</w:t>
          </w:r>
        </w:sdtContent>
      </w:sdt>
    </w:p>
    <w:p w14:paraId="09342054" w14:textId="57F4E77C"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903EF5">
            <w:rPr>
              <w:rFonts w:ascii="Roboto" w:hAnsi="Roboto"/>
              <w:sz w:val="22"/>
            </w:rPr>
            <w:t>Not applicable</w:t>
          </w:r>
        </w:sdtContent>
      </w:sdt>
    </w:p>
    <w:p w14:paraId="5AEDA182" w14:textId="5A2923F3"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903EF5">
            <w:rPr>
              <w:rFonts w:ascii="Roboto" w:hAnsi="Roboto"/>
              <w:sz w:val="22"/>
            </w:rPr>
            <w:t>Not applicable</w:t>
          </w:r>
        </w:sdtContent>
      </w:sdt>
    </w:p>
    <w:p w14:paraId="09F47BE6" w14:textId="14B9427A"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903EF5">
            <w:rPr>
              <w:rFonts w:ascii="Roboto" w:hAnsi="Roboto"/>
              <w:sz w:val="22"/>
            </w:rPr>
            <w:t>Frequently 30-60% Time</w:t>
          </w:r>
        </w:sdtContent>
      </w:sdt>
    </w:p>
    <w:p w14:paraId="0AD28306" w14:textId="56D4F0AE"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903EF5">
            <w:rPr>
              <w:rFonts w:ascii="Roboto" w:hAnsi="Roboto"/>
              <w:sz w:val="22"/>
            </w:rPr>
            <w:t>Not applicable</w:t>
          </w:r>
        </w:sdtContent>
      </w:sdt>
    </w:p>
    <w:p w14:paraId="46C7371E" w14:textId="698F44A5" w:rsidR="00CF2A12" w:rsidRPr="00722340" w:rsidRDefault="00732099"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6EDC8CFF"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82F89">
            <w:rPr>
              <w:rFonts w:ascii="Roboto" w:hAnsi="Roboto"/>
              <w:sz w:val="22"/>
            </w:rPr>
            <w:t>Not applicable</w:t>
          </w:r>
        </w:sdtContent>
      </w:sdt>
    </w:p>
    <w:p w14:paraId="3B6ECF44" w14:textId="662CB810"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82F89">
            <w:rPr>
              <w:rFonts w:ascii="Roboto" w:hAnsi="Roboto"/>
              <w:sz w:val="22"/>
            </w:rPr>
            <w:t>Not applicable</w:t>
          </w:r>
        </w:sdtContent>
      </w:sdt>
    </w:p>
    <w:p w14:paraId="67472AEC" w14:textId="396B42EB"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82F89">
            <w:rPr>
              <w:rFonts w:ascii="Roboto" w:hAnsi="Roboto"/>
              <w:sz w:val="22"/>
            </w:rPr>
            <w:t>Occasionally &lt;30% Time</w:t>
          </w:r>
        </w:sdtContent>
      </w:sdt>
    </w:p>
    <w:p w14:paraId="22C8B5C5" w14:textId="1D3EF39E"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82F89">
            <w:rPr>
              <w:rFonts w:ascii="Roboto" w:hAnsi="Roboto"/>
              <w:sz w:val="22"/>
            </w:rPr>
            <w:t>Not applicable</w:t>
          </w:r>
        </w:sdtContent>
      </w:sdt>
    </w:p>
    <w:p w14:paraId="1DFE4DF6" w14:textId="1A53AFBB"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82F89">
            <w:rPr>
              <w:rFonts w:ascii="Roboto" w:hAnsi="Roboto"/>
              <w:sz w:val="22"/>
            </w:rPr>
            <w:t>Not applicable</w:t>
          </w:r>
        </w:sdtContent>
      </w:sdt>
    </w:p>
    <w:p w14:paraId="00C83D2B" w14:textId="0B7B7058"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82F89">
            <w:rPr>
              <w:rFonts w:ascii="Roboto" w:hAnsi="Roboto"/>
              <w:sz w:val="22"/>
            </w:rPr>
            <w:t>Not applicable</w:t>
          </w:r>
        </w:sdtContent>
      </w:sdt>
    </w:p>
    <w:p w14:paraId="477D22EC" w14:textId="0F63E094" w:rsidR="009608CA" w:rsidRPr="00722340" w:rsidRDefault="00732099"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4FF49464"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21332">
            <w:rPr>
              <w:rFonts w:ascii="Roboto" w:hAnsi="Roboto"/>
              <w:color w:val="000000" w:themeColor="text1"/>
              <w:sz w:val="22"/>
            </w:rPr>
            <w:t>Not applicable</w:t>
          </w:r>
        </w:sdtContent>
      </w:sdt>
    </w:p>
    <w:p w14:paraId="0E6DBFEF" w14:textId="58630AC3"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21332">
            <w:rPr>
              <w:rFonts w:ascii="Roboto" w:hAnsi="Roboto"/>
              <w:color w:val="000000" w:themeColor="text1"/>
              <w:sz w:val="22"/>
            </w:rPr>
            <w:t>Not applicable</w:t>
          </w:r>
        </w:sdtContent>
      </w:sdt>
    </w:p>
    <w:p w14:paraId="7DC707EF" w14:textId="3137D4C8"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21332">
            <w:rPr>
              <w:rFonts w:ascii="Roboto" w:hAnsi="Roboto"/>
              <w:color w:val="000000" w:themeColor="text1"/>
              <w:sz w:val="22"/>
            </w:rPr>
            <w:t>Not applicable</w:t>
          </w:r>
        </w:sdtContent>
      </w:sdt>
    </w:p>
    <w:p w14:paraId="61509294" w14:textId="5C75E058"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21332">
            <w:rPr>
              <w:rFonts w:ascii="Roboto" w:hAnsi="Roboto"/>
              <w:color w:val="000000" w:themeColor="text1"/>
              <w:sz w:val="22"/>
            </w:rPr>
            <w:t>Not applicable</w:t>
          </w:r>
        </w:sdtContent>
      </w:sdt>
    </w:p>
    <w:p w14:paraId="2714CE0C" w14:textId="1CE67DEC" w:rsidR="00E76E9F" w:rsidRPr="00722340" w:rsidRDefault="00732099"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1056F6B4"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21332">
            <w:rPr>
              <w:rFonts w:ascii="Roboto" w:hAnsi="Roboto"/>
              <w:color w:val="000000" w:themeColor="text1"/>
              <w:sz w:val="22"/>
            </w:rPr>
            <w:t>Frequently 30-60% Time</w:t>
          </w:r>
        </w:sdtContent>
      </w:sdt>
    </w:p>
    <w:p w14:paraId="4B1384D7" w14:textId="6C3E8CC0"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21332">
            <w:rPr>
              <w:rFonts w:ascii="Roboto" w:hAnsi="Roboto"/>
              <w:color w:val="000000" w:themeColor="text1"/>
              <w:sz w:val="22"/>
            </w:rPr>
            <w:t>Frequently 30-60% Time</w:t>
          </w:r>
        </w:sdtContent>
      </w:sdt>
    </w:p>
    <w:p w14:paraId="70C1CBCD" w14:textId="4E752B33"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21332">
            <w:rPr>
              <w:rFonts w:ascii="Roboto" w:hAnsi="Roboto"/>
              <w:color w:val="000000" w:themeColor="text1"/>
              <w:sz w:val="22"/>
            </w:rPr>
            <w:t>Occasionally &lt;30% Time</w:t>
          </w:r>
        </w:sdtContent>
      </w:sdt>
    </w:p>
    <w:p w14:paraId="34B9C7D7" w14:textId="4ADA61F9"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lastRenderedPageBreak/>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21332">
            <w:rPr>
              <w:rFonts w:ascii="Roboto" w:hAnsi="Roboto"/>
              <w:color w:val="000000" w:themeColor="text1"/>
              <w:sz w:val="22"/>
            </w:rPr>
            <w:t>Occasionally &lt;30% Time</w:t>
          </w:r>
        </w:sdtContent>
      </w:sdt>
    </w:p>
    <w:p w14:paraId="3F4C3592" w14:textId="11538031" w:rsidR="003979F4" w:rsidRPr="00722340" w:rsidRDefault="003979F4" w:rsidP="003979F4">
      <w:pPr>
        <w:rPr>
          <w:rFonts w:ascii="Roboto" w:hAnsi="Roboto"/>
          <w:sz w:val="22"/>
        </w:rPr>
      </w:pPr>
      <w:r w:rsidRPr="00722340">
        <w:rPr>
          <w:rFonts w:ascii="Roboto" w:hAnsi="Roboto"/>
          <w:sz w:val="22"/>
        </w:rPr>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E2043">
            <w:rPr>
              <w:rFonts w:ascii="Roboto" w:hAnsi="Roboto"/>
              <w:color w:val="000000" w:themeColor="text1"/>
              <w:sz w:val="22"/>
            </w:rPr>
            <w:t>Occasionally &lt;30% Time</w:t>
          </w:r>
        </w:sdtContent>
      </w:sdt>
    </w:p>
    <w:p w14:paraId="55CD6C0F" w14:textId="2A19BF97"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E2043">
            <w:rPr>
              <w:rFonts w:ascii="Roboto" w:hAnsi="Roboto"/>
              <w:color w:val="000000" w:themeColor="text1"/>
              <w:sz w:val="22"/>
            </w:rPr>
            <w:t>Occasionally &lt;30% Time</w:t>
          </w:r>
        </w:sdtContent>
      </w:sdt>
    </w:p>
    <w:p w14:paraId="090DDA05" w14:textId="47EE7A8C"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E2043">
            <w:rPr>
              <w:rFonts w:ascii="Roboto" w:hAnsi="Roboto"/>
              <w:color w:val="000000" w:themeColor="text1"/>
              <w:sz w:val="22"/>
            </w:rPr>
            <w:t>Occasionally &lt;30% Time</w:t>
          </w:r>
        </w:sdtContent>
      </w:sdt>
    </w:p>
    <w:p w14:paraId="161D9DAF" w14:textId="294E2A71"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E2043">
            <w:rPr>
              <w:rFonts w:ascii="Roboto" w:hAnsi="Roboto"/>
              <w:color w:val="000000" w:themeColor="text1"/>
              <w:sz w:val="22"/>
            </w:rPr>
            <w:t>Occasionally &lt;30% Time</w:t>
          </w:r>
        </w:sdtContent>
      </w:sdt>
    </w:p>
    <w:p w14:paraId="4F8D7B1F" w14:textId="66CF6BD7"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E2043">
            <w:rPr>
              <w:rFonts w:ascii="Roboto" w:hAnsi="Roboto"/>
              <w:color w:val="000000" w:themeColor="text1"/>
              <w:sz w:val="22"/>
            </w:rPr>
            <w:t>Occasionally &lt;30% Time</w:t>
          </w:r>
        </w:sdtContent>
      </w:sdt>
    </w:p>
    <w:p w14:paraId="1BA0F00D" w14:textId="5FCFCD75"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E2043">
            <w:rPr>
              <w:rFonts w:ascii="Roboto" w:hAnsi="Roboto"/>
              <w:color w:val="000000" w:themeColor="text1"/>
              <w:sz w:val="22"/>
            </w:rPr>
            <w:t>Occasionally &lt;30% Time</w:t>
          </w:r>
        </w:sdtContent>
      </w:sdt>
    </w:p>
    <w:p w14:paraId="096488D9" w14:textId="114CF855"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E2043">
            <w:rPr>
              <w:rFonts w:ascii="Roboto" w:hAnsi="Roboto"/>
              <w:color w:val="000000" w:themeColor="text1"/>
              <w:sz w:val="22"/>
            </w:rPr>
            <w:t>Occasionally &lt;30% Time</w:t>
          </w:r>
        </w:sdtContent>
      </w:sdt>
    </w:p>
    <w:p w14:paraId="3460001B" w14:textId="250F3342" w:rsidR="000B219D" w:rsidRDefault="00732099"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39679D77"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w:t>
      </w:r>
      <w:r w:rsidR="00047E47" w:rsidRPr="00C9549D">
        <w:rPr>
          <w:rFonts w:ascii="Roboto" w:hAnsi="Roboto"/>
          <w:color w:val="002E3B" w:themeColor="accent1"/>
          <w:sz w:val="22"/>
        </w:rPr>
        <w:t>university</w:t>
      </w:r>
      <w:r w:rsidRPr="00C9549D">
        <w:rPr>
          <w:rFonts w:ascii="Roboto" w:hAnsi="Roboto"/>
          <w:color w:val="002E3B" w:themeColor="accent1"/>
          <w:sz w:val="22"/>
        </w:rPr>
        <w:t xml:space="preserve">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demonstrate pride, passion and enthusiasm for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732099"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6E42F" w14:textId="77777777" w:rsidR="00C13866" w:rsidRDefault="00C13866" w:rsidP="00850136">
      <w:r>
        <w:separator/>
      </w:r>
    </w:p>
  </w:endnote>
  <w:endnote w:type="continuationSeparator" w:id="0">
    <w:p w14:paraId="5B12CF5F" w14:textId="77777777" w:rsidR="00C13866" w:rsidRDefault="00C13866" w:rsidP="00850136">
      <w:r>
        <w:continuationSeparator/>
      </w:r>
    </w:p>
  </w:endnote>
  <w:endnote w:type="continuationNotice" w:id="1">
    <w:p w14:paraId="4FCF87BA" w14:textId="77777777" w:rsidR="00C13866" w:rsidRDefault="00C138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7D5BB" w14:textId="77777777" w:rsidR="00C13866" w:rsidRDefault="00C13866" w:rsidP="00850136">
      <w:r>
        <w:separator/>
      </w:r>
    </w:p>
  </w:footnote>
  <w:footnote w:type="continuationSeparator" w:id="0">
    <w:p w14:paraId="01A14040" w14:textId="77777777" w:rsidR="00C13866" w:rsidRDefault="00C13866" w:rsidP="00850136">
      <w:r>
        <w:continuationSeparator/>
      </w:r>
    </w:p>
  </w:footnote>
  <w:footnote w:type="continuationNotice" w:id="1">
    <w:p w14:paraId="52D14D7F" w14:textId="77777777" w:rsidR="00C13866" w:rsidRDefault="00C1386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06AD6"/>
    <w:multiLevelType w:val="hybridMultilevel"/>
    <w:tmpl w:val="A832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0FA2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B42AD"/>
    <w:multiLevelType w:val="hybridMultilevel"/>
    <w:tmpl w:val="34EE1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7"/>
  </w:num>
  <w:num w:numId="2" w16cid:durableId="1468011908">
    <w:abstractNumId w:val="3"/>
  </w:num>
  <w:num w:numId="3" w16cid:durableId="1960061751">
    <w:abstractNumId w:val="2"/>
  </w:num>
  <w:num w:numId="4" w16cid:durableId="1331520153">
    <w:abstractNumId w:val="9"/>
  </w:num>
  <w:num w:numId="5" w16cid:durableId="1893731709">
    <w:abstractNumId w:val="5"/>
  </w:num>
  <w:num w:numId="6" w16cid:durableId="1357728833">
    <w:abstractNumId w:val="4"/>
  </w:num>
  <w:num w:numId="7" w16cid:durableId="1107307906">
    <w:abstractNumId w:val="1"/>
  </w:num>
  <w:num w:numId="8" w16cid:durableId="512182663">
    <w:abstractNumId w:val="0"/>
  </w:num>
  <w:num w:numId="9" w16cid:durableId="636883447">
    <w:abstractNumId w:val="11"/>
  </w:num>
  <w:num w:numId="10" w16cid:durableId="74933991">
    <w:abstractNumId w:val="12"/>
  </w:num>
  <w:num w:numId="11" w16cid:durableId="1388648237">
    <w:abstractNumId w:val="8"/>
  </w:num>
  <w:num w:numId="12" w16cid:durableId="1958490610">
    <w:abstractNumId w:val="10"/>
  </w:num>
  <w:num w:numId="13" w16cid:durableId="678043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22829"/>
    <w:rsid w:val="0003076F"/>
    <w:rsid w:val="0004217C"/>
    <w:rsid w:val="00047E47"/>
    <w:rsid w:val="000542EC"/>
    <w:rsid w:val="00082F89"/>
    <w:rsid w:val="000B219D"/>
    <w:rsid w:val="000C0931"/>
    <w:rsid w:val="000E34C2"/>
    <w:rsid w:val="000E7CA9"/>
    <w:rsid w:val="00102391"/>
    <w:rsid w:val="00106421"/>
    <w:rsid w:val="00111D9F"/>
    <w:rsid w:val="00142290"/>
    <w:rsid w:val="00145231"/>
    <w:rsid w:val="001546B1"/>
    <w:rsid w:val="001A2647"/>
    <w:rsid w:val="001B067E"/>
    <w:rsid w:val="001B565F"/>
    <w:rsid w:val="001E2043"/>
    <w:rsid w:val="00207344"/>
    <w:rsid w:val="00232309"/>
    <w:rsid w:val="00244212"/>
    <w:rsid w:val="00256C9F"/>
    <w:rsid w:val="002666B4"/>
    <w:rsid w:val="00270F82"/>
    <w:rsid w:val="00271BCD"/>
    <w:rsid w:val="002B5854"/>
    <w:rsid w:val="002C526A"/>
    <w:rsid w:val="002C7987"/>
    <w:rsid w:val="002D75C9"/>
    <w:rsid w:val="00321332"/>
    <w:rsid w:val="00322411"/>
    <w:rsid w:val="00341D3D"/>
    <w:rsid w:val="00351A95"/>
    <w:rsid w:val="0035739F"/>
    <w:rsid w:val="003931E9"/>
    <w:rsid w:val="003948DC"/>
    <w:rsid w:val="003979F4"/>
    <w:rsid w:val="003A34A2"/>
    <w:rsid w:val="003C3F9A"/>
    <w:rsid w:val="003E5802"/>
    <w:rsid w:val="0042024B"/>
    <w:rsid w:val="00447E89"/>
    <w:rsid w:val="00450AAE"/>
    <w:rsid w:val="004733E7"/>
    <w:rsid w:val="00482867"/>
    <w:rsid w:val="004A3DAA"/>
    <w:rsid w:val="004C2AD4"/>
    <w:rsid w:val="004D46AB"/>
    <w:rsid w:val="00527707"/>
    <w:rsid w:val="00577C4D"/>
    <w:rsid w:val="00587D40"/>
    <w:rsid w:val="00595EEB"/>
    <w:rsid w:val="00597215"/>
    <w:rsid w:val="005B29A7"/>
    <w:rsid w:val="005C21C5"/>
    <w:rsid w:val="0061230D"/>
    <w:rsid w:val="00623337"/>
    <w:rsid w:val="0062611E"/>
    <w:rsid w:val="00633449"/>
    <w:rsid w:val="00663881"/>
    <w:rsid w:val="006807C5"/>
    <w:rsid w:val="006C3E01"/>
    <w:rsid w:val="006D162A"/>
    <w:rsid w:val="006E3F8E"/>
    <w:rsid w:val="00722340"/>
    <w:rsid w:val="00732099"/>
    <w:rsid w:val="00745C4B"/>
    <w:rsid w:val="00783F34"/>
    <w:rsid w:val="007A0463"/>
    <w:rsid w:val="007B287A"/>
    <w:rsid w:val="007C196E"/>
    <w:rsid w:val="007D5C4A"/>
    <w:rsid w:val="007E77F9"/>
    <w:rsid w:val="00805BE0"/>
    <w:rsid w:val="00812F3B"/>
    <w:rsid w:val="00850136"/>
    <w:rsid w:val="00883B4C"/>
    <w:rsid w:val="00886EF0"/>
    <w:rsid w:val="008A448A"/>
    <w:rsid w:val="008B0F71"/>
    <w:rsid w:val="008F1F12"/>
    <w:rsid w:val="00900E73"/>
    <w:rsid w:val="00903EF5"/>
    <w:rsid w:val="0093666C"/>
    <w:rsid w:val="00936CA7"/>
    <w:rsid w:val="009548CE"/>
    <w:rsid w:val="009608CA"/>
    <w:rsid w:val="009C137A"/>
    <w:rsid w:val="009D1D17"/>
    <w:rsid w:val="00A013BA"/>
    <w:rsid w:val="00A2516E"/>
    <w:rsid w:val="00A40716"/>
    <w:rsid w:val="00A64E71"/>
    <w:rsid w:val="00A74C90"/>
    <w:rsid w:val="00AA762D"/>
    <w:rsid w:val="00B62B97"/>
    <w:rsid w:val="00B9140F"/>
    <w:rsid w:val="00BA0543"/>
    <w:rsid w:val="00BA4938"/>
    <w:rsid w:val="00BB1088"/>
    <w:rsid w:val="00BB6AB6"/>
    <w:rsid w:val="00BC505B"/>
    <w:rsid w:val="00BC6483"/>
    <w:rsid w:val="00BD53C5"/>
    <w:rsid w:val="00BD5FBF"/>
    <w:rsid w:val="00C00B4C"/>
    <w:rsid w:val="00C13866"/>
    <w:rsid w:val="00C37E2C"/>
    <w:rsid w:val="00C6007A"/>
    <w:rsid w:val="00C836E2"/>
    <w:rsid w:val="00C86602"/>
    <w:rsid w:val="00C9549D"/>
    <w:rsid w:val="00CB4625"/>
    <w:rsid w:val="00CB500A"/>
    <w:rsid w:val="00CC42EE"/>
    <w:rsid w:val="00CD4E5C"/>
    <w:rsid w:val="00CE75C9"/>
    <w:rsid w:val="00CF12EC"/>
    <w:rsid w:val="00CF2A12"/>
    <w:rsid w:val="00D03506"/>
    <w:rsid w:val="00D41E20"/>
    <w:rsid w:val="00D86E92"/>
    <w:rsid w:val="00DA0322"/>
    <w:rsid w:val="00DF0A83"/>
    <w:rsid w:val="00E35221"/>
    <w:rsid w:val="00E37A82"/>
    <w:rsid w:val="00E416F9"/>
    <w:rsid w:val="00E76E9F"/>
    <w:rsid w:val="00E87318"/>
    <w:rsid w:val="00E907DE"/>
    <w:rsid w:val="00EF14A1"/>
    <w:rsid w:val="00F328FC"/>
    <w:rsid w:val="00F51161"/>
    <w:rsid w:val="00F56318"/>
    <w:rsid w:val="00FC191A"/>
    <w:rsid w:val="00FE3660"/>
    <w:rsid w:val="01EB8CCE"/>
    <w:rsid w:val="02F15364"/>
    <w:rsid w:val="02FB28B6"/>
    <w:rsid w:val="032EB316"/>
    <w:rsid w:val="03A76C37"/>
    <w:rsid w:val="04371C40"/>
    <w:rsid w:val="053A81DB"/>
    <w:rsid w:val="05DB3A08"/>
    <w:rsid w:val="077F8A37"/>
    <w:rsid w:val="07E610D6"/>
    <w:rsid w:val="09076541"/>
    <w:rsid w:val="09809160"/>
    <w:rsid w:val="0B04207F"/>
    <w:rsid w:val="10084D21"/>
    <w:rsid w:val="1135A584"/>
    <w:rsid w:val="11DE8A1F"/>
    <w:rsid w:val="120C1E26"/>
    <w:rsid w:val="125EEEB3"/>
    <w:rsid w:val="12D7029F"/>
    <w:rsid w:val="13238E17"/>
    <w:rsid w:val="134E79A5"/>
    <w:rsid w:val="13657773"/>
    <w:rsid w:val="14795E06"/>
    <w:rsid w:val="166F220F"/>
    <w:rsid w:val="17D31CF0"/>
    <w:rsid w:val="18FA7924"/>
    <w:rsid w:val="1A7039EE"/>
    <w:rsid w:val="1C64C48A"/>
    <w:rsid w:val="1E6DA1E3"/>
    <w:rsid w:val="1EBF1531"/>
    <w:rsid w:val="1EE14151"/>
    <w:rsid w:val="205968A1"/>
    <w:rsid w:val="213BC7E4"/>
    <w:rsid w:val="2199AB0B"/>
    <w:rsid w:val="2221446C"/>
    <w:rsid w:val="22AA1A17"/>
    <w:rsid w:val="269563FE"/>
    <w:rsid w:val="27E3F1BC"/>
    <w:rsid w:val="280D32BA"/>
    <w:rsid w:val="2AF7AF3E"/>
    <w:rsid w:val="2B7BA4F0"/>
    <w:rsid w:val="2BA7BBDD"/>
    <w:rsid w:val="2CF9C343"/>
    <w:rsid w:val="2E44BF8A"/>
    <w:rsid w:val="2EE12716"/>
    <w:rsid w:val="2FAB0F6E"/>
    <w:rsid w:val="2FD58123"/>
    <w:rsid w:val="303C6F0F"/>
    <w:rsid w:val="312179BF"/>
    <w:rsid w:val="31656078"/>
    <w:rsid w:val="31FE7D16"/>
    <w:rsid w:val="32DEBE4C"/>
    <w:rsid w:val="32F17B16"/>
    <w:rsid w:val="34AF43F7"/>
    <w:rsid w:val="37AC2D9C"/>
    <w:rsid w:val="3833A8DD"/>
    <w:rsid w:val="3B0BBB29"/>
    <w:rsid w:val="3CFD269E"/>
    <w:rsid w:val="3D4974B8"/>
    <w:rsid w:val="3E48996B"/>
    <w:rsid w:val="3F891638"/>
    <w:rsid w:val="4073A8CF"/>
    <w:rsid w:val="46242FC1"/>
    <w:rsid w:val="4650BBC1"/>
    <w:rsid w:val="487BFAFF"/>
    <w:rsid w:val="49E2F7DC"/>
    <w:rsid w:val="4A156B20"/>
    <w:rsid w:val="4A215DA6"/>
    <w:rsid w:val="4A82F942"/>
    <w:rsid w:val="4B010B70"/>
    <w:rsid w:val="4C08DB65"/>
    <w:rsid w:val="4CFDB047"/>
    <w:rsid w:val="4E228231"/>
    <w:rsid w:val="4FA35662"/>
    <w:rsid w:val="50240764"/>
    <w:rsid w:val="50994685"/>
    <w:rsid w:val="525EE9A4"/>
    <w:rsid w:val="52D85330"/>
    <w:rsid w:val="52FE3136"/>
    <w:rsid w:val="53D0DFBC"/>
    <w:rsid w:val="54991982"/>
    <w:rsid w:val="54E042D5"/>
    <w:rsid w:val="54F7C226"/>
    <w:rsid w:val="5565BF9E"/>
    <w:rsid w:val="561E6664"/>
    <w:rsid w:val="56C70A63"/>
    <w:rsid w:val="56E05A21"/>
    <w:rsid w:val="595AFA96"/>
    <w:rsid w:val="5A4FCB6C"/>
    <w:rsid w:val="5B5886A0"/>
    <w:rsid w:val="5C5AE795"/>
    <w:rsid w:val="5D22C2F9"/>
    <w:rsid w:val="5DD8A2AA"/>
    <w:rsid w:val="5DF3BAC8"/>
    <w:rsid w:val="5E7CC532"/>
    <w:rsid w:val="5EBD3319"/>
    <w:rsid w:val="5EC52141"/>
    <w:rsid w:val="5F111678"/>
    <w:rsid w:val="5FA56147"/>
    <w:rsid w:val="60B99945"/>
    <w:rsid w:val="66D353F8"/>
    <w:rsid w:val="67B02610"/>
    <w:rsid w:val="6B6EFAE5"/>
    <w:rsid w:val="6D4B165A"/>
    <w:rsid w:val="6D7702D0"/>
    <w:rsid w:val="6DFF3811"/>
    <w:rsid w:val="722417B4"/>
    <w:rsid w:val="72EE8BDD"/>
    <w:rsid w:val="74C63907"/>
    <w:rsid w:val="757FAD28"/>
    <w:rsid w:val="778A8ED0"/>
    <w:rsid w:val="78033ACC"/>
    <w:rsid w:val="7845C31E"/>
    <w:rsid w:val="788C4464"/>
    <w:rsid w:val="794F2479"/>
    <w:rsid w:val="79924D64"/>
    <w:rsid w:val="79947728"/>
    <w:rsid w:val="7C1A4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 w:type="character" w:styleId="FollowedHyperlink">
    <w:name w:val="FollowedHyperlink"/>
    <w:basedOn w:val="DefaultParagraphFont"/>
    <w:uiPriority w:val="99"/>
    <w:semiHidden/>
    <w:unhideWhenUsed/>
    <w:rsid w:val="0062611E"/>
    <w:rPr>
      <w:color w:val="8D39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0E7CA9"/>
    <w:rsid w:val="00102391"/>
    <w:rsid w:val="001A060D"/>
    <w:rsid w:val="00256C9F"/>
    <w:rsid w:val="00351A95"/>
    <w:rsid w:val="003E5802"/>
    <w:rsid w:val="004C2AD4"/>
    <w:rsid w:val="00595EEB"/>
    <w:rsid w:val="005C21C5"/>
    <w:rsid w:val="006807C5"/>
    <w:rsid w:val="00727B4D"/>
    <w:rsid w:val="00783F34"/>
    <w:rsid w:val="007D5C4A"/>
    <w:rsid w:val="00936CA7"/>
    <w:rsid w:val="009548CE"/>
    <w:rsid w:val="00961673"/>
    <w:rsid w:val="00B76E0F"/>
    <w:rsid w:val="00C04435"/>
    <w:rsid w:val="00C6007A"/>
    <w:rsid w:val="00CB4625"/>
    <w:rsid w:val="00CB500A"/>
    <w:rsid w:val="00E37A82"/>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0" ma:contentTypeDescription="Create a new document." ma:contentTypeScope="" ma:versionID="047dc8c77dc8d380eae6d3b56418793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2.xml><?xml version="1.0" encoding="utf-8"?>
<ds:datastoreItem xmlns:ds="http://schemas.openxmlformats.org/officeDocument/2006/customXml" ds:itemID="{000E096F-665A-430A-A79D-27AA38A2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4.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7</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Ben Coles</cp:lastModifiedBy>
  <cp:revision>31</cp:revision>
  <dcterms:created xsi:type="dcterms:W3CDTF">2025-01-27T15:59:00Z</dcterms:created>
  <dcterms:modified xsi:type="dcterms:W3CDTF">2025-10-03T10:04:00Z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